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1FA" w:rsidRDefault="009D2119">
      <w:pPr>
        <w:pBdr>
          <w:top w:val="single" w:sz="4" w:space="1" w:color="000000"/>
          <w:left w:val="single" w:sz="4" w:space="4" w:color="000000"/>
          <w:bottom w:val="single" w:sz="4" w:space="1" w:color="000000"/>
          <w:right w:val="single" w:sz="4" w:space="4" w:color="000000"/>
        </w:pBdr>
        <w:jc w:val="center"/>
        <w:rPr>
          <w:rFonts w:ascii="Georgia" w:hAnsi="Georgia" w:cs="Arial"/>
          <w:b/>
          <w:color w:val="000000"/>
          <w:sz w:val="24"/>
          <w:szCs w:val="20"/>
        </w:rPr>
      </w:pPr>
      <w:bookmarkStart w:id="0" w:name="VER_30"/>
      <w:r>
        <w:rPr>
          <w:rFonts w:ascii="Georgia" w:hAnsi="Georgia" w:cs="Arial"/>
          <w:b/>
          <w:color w:val="000000"/>
          <w:sz w:val="24"/>
          <w:szCs w:val="20"/>
        </w:rPr>
        <w:t xml:space="preserve">ROSARIO PER LA </w:t>
      </w:r>
      <w:proofErr w:type="gramStart"/>
      <w:r>
        <w:rPr>
          <w:rFonts w:ascii="Georgia" w:hAnsi="Georgia" w:cs="Arial"/>
          <w:b/>
          <w:color w:val="000000"/>
          <w:sz w:val="24"/>
          <w:szCs w:val="20"/>
        </w:rPr>
        <w:t>FAMIGLIA  PEREGRINATIO</w:t>
      </w:r>
      <w:proofErr w:type="gramEnd"/>
      <w:r>
        <w:rPr>
          <w:rFonts w:ascii="Georgia" w:hAnsi="Georgia" w:cs="Arial"/>
          <w:b/>
          <w:color w:val="000000"/>
          <w:sz w:val="24"/>
          <w:szCs w:val="20"/>
        </w:rPr>
        <w:t xml:space="preserve"> MARIAE 2018</w:t>
      </w:r>
    </w:p>
    <w:p w:rsidR="00CE31FA" w:rsidRDefault="00CE31FA">
      <w:pPr>
        <w:rPr>
          <w:rFonts w:ascii="Georgia" w:hAnsi="Georgia" w:cs="Arial"/>
          <w:b/>
          <w:i/>
          <w:sz w:val="20"/>
          <w:szCs w:val="20"/>
        </w:rPr>
      </w:pPr>
    </w:p>
    <w:p w:rsidR="00CE31FA" w:rsidRDefault="009D2119">
      <w:r>
        <w:rPr>
          <w:rFonts w:ascii="Georgia" w:hAnsi="Georgia" w:cs="Arial"/>
          <w:b/>
          <w:i/>
          <w:sz w:val="20"/>
          <w:szCs w:val="20"/>
        </w:rPr>
        <w:t xml:space="preserve">MAGNIFICAT </w:t>
      </w:r>
      <w:r>
        <w:rPr>
          <w:rFonts w:ascii="Georgia" w:hAnsi="Georgia" w:cs="Arial"/>
          <w:b/>
          <w:i/>
          <w:sz w:val="20"/>
          <w:szCs w:val="20"/>
        </w:rPr>
        <w:br/>
      </w:r>
      <w:r>
        <w:rPr>
          <w:rFonts w:ascii="Georgia" w:hAnsi="Georgia" w:cs="Arial"/>
          <w:b/>
          <w:i/>
          <w:sz w:val="20"/>
          <w:szCs w:val="20"/>
        </w:rPr>
        <w:br/>
      </w:r>
      <w:r>
        <w:rPr>
          <w:rFonts w:ascii="Georgia" w:hAnsi="Georgia" w:cs="Arial"/>
          <w:i/>
          <w:sz w:val="20"/>
          <w:szCs w:val="20"/>
        </w:rPr>
        <w:t>Dio ha fatto in me cose grandi, Lui che guarda l’umile servo</w:t>
      </w:r>
      <w:r>
        <w:rPr>
          <w:rFonts w:ascii="Georgia" w:hAnsi="Georgia" w:cs="Arial"/>
          <w:i/>
          <w:sz w:val="20"/>
          <w:szCs w:val="20"/>
        </w:rPr>
        <w:br/>
      </w:r>
      <w:r>
        <w:rPr>
          <w:rFonts w:ascii="Georgia" w:hAnsi="Georgia" w:cs="Arial"/>
          <w:i/>
          <w:sz w:val="20"/>
          <w:szCs w:val="20"/>
        </w:rPr>
        <w:t>e disperde i superbi nell’orgoglio del cuore.</w:t>
      </w:r>
      <w:r>
        <w:rPr>
          <w:rFonts w:ascii="Georgia" w:hAnsi="Georgia" w:cs="Arial"/>
          <w:b/>
          <w:i/>
          <w:sz w:val="20"/>
          <w:szCs w:val="20"/>
        </w:rPr>
        <w:br/>
      </w:r>
      <w:r>
        <w:rPr>
          <w:rFonts w:ascii="Georgia" w:hAnsi="Georgia" w:cs="Arial"/>
          <w:b/>
          <w:i/>
          <w:sz w:val="20"/>
          <w:szCs w:val="20"/>
        </w:rPr>
        <w:br/>
      </w:r>
      <w:r>
        <w:rPr>
          <w:rFonts w:ascii="Georgia" w:hAnsi="Georgia" w:cs="Arial"/>
          <w:b/>
          <w:i/>
          <w:sz w:val="20"/>
          <w:szCs w:val="20"/>
        </w:rPr>
        <w:t xml:space="preserve">    L’anima </w:t>
      </w:r>
      <w:r>
        <w:rPr>
          <w:rFonts w:ascii="Georgia" w:hAnsi="Georgia" w:cs="Arial"/>
          <w:b/>
          <w:i/>
          <w:sz w:val="20"/>
          <w:szCs w:val="20"/>
        </w:rPr>
        <w:t>mia esulta in Dio mio Salvatore (2 v.). La sua salvezza canterò.</w:t>
      </w:r>
      <w:r>
        <w:rPr>
          <w:rFonts w:ascii="Georgia" w:hAnsi="Georgia" w:cs="Arial"/>
          <w:b/>
          <w:i/>
          <w:sz w:val="20"/>
          <w:szCs w:val="20"/>
        </w:rPr>
        <w:br/>
      </w:r>
      <w:r>
        <w:rPr>
          <w:rFonts w:ascii="Georgia" w:hAnsi="Georgia" w:cs="Arial"/>
          <w:b/>
          <w:i/>
          <w:sz w:val="20"/>
          <w:szCs w:val="20"/>
        </w:rPr>
        <w:br/>
      </w:r>
      <w:r>
        <w:rPr>
          <w:rFonts w:ascii="Georgia" w:hAnsi="Georgia" w:cs="Arial"/>
          <w:i/>
          <w:sz w:val="20"/>
          <w:szCs w:val="20"/>
        </w:rPr>
        <w:t>Lui onnipotente e santo, Lui abbatte i grandi dai troni</w:t>
      </w:r>
      <w:r>
        <w:rPr>
          <w:rFonts w:ascii="Georgia" w:hAnsi="Georgia" w:cs="Arial"/>
          <w:i/>
          <w:sz w:val="20"/>
          <w:szCs w:val="20"/>
        </w:rPr>
        <w:br/>
      </w:r>
      <w:r>
        <w:rPr>
          <w:rFonts w:ascii="Georgia" w:hAnsi="Georgia" w:cs="Arial"/>
          <w:i/>
          <w:sz w:val="20"/>
          <w:szCs w:val="20"/>
        </w:rPr>
        <w:t>e solleva dal fango il suo umile servo.</w:t>
      </w:r>
      <w:r>
        <w:rPr>
          <w:rFonts w:ascii="Georgia" w:hAnsi="Georgia" w:cs="Arial"/>
          <w:i/>
          <w:sz w:val="20"/>
          <w:szCs w:val="20"/>
        </w:rPr>
        <w:br/>
      </w:r>
      <w:r>
        <w:rPr>
          <w:rFonts w:ascii="Georgia" w:hAnsi="Georgia" w:cs="Arial"/>
          <w:i/>
          <w:sz w:val="20"/>
          <w:szCs w:val="20"/>
        </w:rPr>
        <w:br/>
      </w:r>
      <w:r>
        <w:rPr>
          <w:rFonts w:ascii="Georgia" w:hAnsi="Georgia" w:cs="Arial"/>
          <w:i/>
          <w:sz w:val="20"/>
          <w:szCs w:val="20"/>
        </w:rPr>
        <w:t>Lui, misericordia infinita, Lui che rende povero il ricco</w:t>
      </w:r>
      <w:r>
        <w:rPr>
          <w:rFonts w:ascii="Georgia" w:hAnsi="Georgia" w:cs="Arial"/>
          <w:i/>
          <w:sz w:val="20"/>
          <w:szCs w:val="20"/>
        </w:rPr>
        <w:br/>
      </w:r>
      <w:r>
        <w:rPr>
          <w:rFonts w:ascii="Georgia" w:hAnsi="Georgia" w:cs="Arial"/>
          <w:i/>
          <w:sz w:val="20"/>
          <w:szCs w:val="20"/>
        </w:rPr>
        <w:t xml:space="preserve">e ricolma di beni chi si affida al </w:t>
      </w:r>
      <w:r>
        <w:rPr>
          <w:rFonts w:ascii="Georgia" w:hAnsi="Georgia" w:cs="Arial"/>
          <w:i/>
          <w:sz w:val="20"/>
          <w:szCs w:val="20"/>
        </w:rPr>
        <w:t>suo amore.</w:t>
      </w:r>
      <w:r>
        <w:rPr>
          <w:rFonts w:ascii="Georgia" w:hAnsi="Georgia" w:cs="Arial"/>
          <w:i/>
          <w:sz w:val="20"/>
          <w:szCs w:val="20"/>
        </w:rPr>
        <w:br/>
      </w:r>
      <w:r>
        <w:rPr>
          <w:rFonts w:ascii="Georgia" w:hAnsi="Georgia" w:cs="Arial"/>
          <w:i/>
          <w:sz w:val="20"/>
          <w:szCs w:val="20"/>
        </w:rPr>
        <w:br/>
      </w:r>
      <w:r>
        <w:rPr>
          <w:rFonts w:ascii="Georgia" w:hAnsi="Georgia" w:cs="Arial"/>
          <w:i/>
          <w:sz w:val="20"/>
          <w:szCs w:val="20"/>
        </w:rPr>
        <w:t>Lui, Amore sempre fedele, Lui guida il suo servo Israele</w:t>
      </w:r>
      <w:r>
        <w:rPr>
          <w:rFonts w:ascii="Georgia" w:hAnsi="Georgia" w:cs="Arial"/>
          <w:i/>
          <w:sz w:val="20"/>
          <w:szCs w:val="20"/>
        </w:rPr>
        <w:br/>
      </w:r>
      <w:r>
        <w:rPr>
          <w:rFonts w:ascii="Georgia" w:hAnsi="Georgia" w:cs="Arial"/>
          <w:i/>
          <w:sz w:val="20"/>
          <w:szCs w:val="20"/>
        </w:rPr>
        <w:t>e ricorda il suo patto stabilito per sempre.</w:t>
      </w:r>
    </w:p>
    <w:p w:rsidR="00CE31FA" w:rsidRDefault="00CE31FA">
      <w:pPr>
        <w:jc w:val="both"/>
        <w:rPr>
          <w:rFonts w:ascii="Georgia" w:hAnsi="Georgia" w:cs="Arial"/>
          <w:b/>
          <w:i/>
          <w:sz w:val="20"/>
          <w:szCs w:val="20"/>
        </w:rPr>
      </w:pPr>
    </w:p>
    <w:p w:rsidR="00CE31FA" w:rsidRDefault="009D2119">
      <w:pPr>
        <w:jc w:val="both"/>
        <w:rPr>
          <w:rFonts w:ascii="Georgia" w:hAnsi="Georgia" w:cs="Arial"/>
          <w:b/>
          <w:i/>
          <w:sz w:val="20"/>
          <w:szCs w:val="20"/>
        </w:rPr>
      </w:pPr>
      <w:r>
        <w:rPr>
          <w:rFonts w:ascii="Georgia" w:hAnsi="Georgia" w:cs="Arial"/>
          <w:b/>
          <w:i/>
          <w:sz w:val="20"/>
          <w:szCs w:val="20"/>
        </w:rPr>
        <w:t>Preghiamo il santo Rosario, uniti con Maria, Madre della Chiesa e Regina della Famiglia, a partire dalla Parola di Dio e dall’insegnamento de</w:t>
      </w:r>
      <w:r>
        <w:rPr>
          <w:rFonts w:ascii="Georgia" w:hAnsi="Georgia" w:cs="Arial"/>
          <w:b/>
          <w:i/>
          <w:sz w:val="20"/>
          <w:szCs w:val="20"/>
        </w:rPr>
        <w:t>lla Chiesa nella Esortazione Apostolica di papa Francesco “Amoris laetitia” (la gioia dell’amore)</w:t>
      </w:r>
      <w:bookmarkStart w:id="1" w:name="_Hlk527574727"/>
    </w:p>
    <w:p w:rsidR="00CE31FA" w:rsidRDefault="00CE31FA">
      <w:pPr>
        <w:jc w:val="both"/>
        <w:rPr>
          <w:rFonts w:ascii="Georgia" w:hAnsi="Georgia" w:cs="Arial"/>
          <w:b/>
          <w:i/>
          <w:sz w:val="20"/>
          <w:szCs w:val="20"/>
        </w:rPr>
      </w:pPr>
    </w:p>
    <w:p w:rsidR="00CE31FA" w:rsidRDefault="009D2119">
      <w:pPr>
        <w:jc w:val="center"/>
        <w:rPr>
          <w:rFonts w:ascii="Georgia" w:hAnsi="Georgia" w:cs="Arial"/>
          <w:b/>
          <w:szCs w:val="20"/>
        </w:rPr>
      </w:pPr>
      <w:r>
        <w:rPr>
          <w:rFonts w:ascii="Georgia" w:hAnsi="Georgia" w:cs="Arial"/>
          <w:b/>
          <w:szCs w:val="20"/>
        </w:rPr>
        <w:t xml:space="preserve">Primo mistero </w:t>
      </w:r>
    </w:p>
    <w:p w:rsidR="00CE31FA" w:rsidRDefault="009D2119">
      <w:pPr>
        <w:jc w:val="center"/>
        <w:rPr>
          <w:rFonts w:ascii="Georgia" w:hAnsi="Georgia" w:cs="Arial"/>
          <w:b/>
          <w:szCs w:val="20"/>
        </w:rPr>
      </w:pPr>
      <w:r>
        <w:rPr>
          <w:rFonts w:ascii="Georgia" w:hAnsi="Georgia" w:cs="Arial"/>
          <w:b/>
          <w:szCs w:val="20"/>
        </w:rPr>
        <w:t xml:space="preserve">L’ATTESA E LA NASCITA DI </w:t>
      </w:r>
      <w:proofErr w:type="gramStart"/>
      <w:r>
        <w:rPr>
          <w:rFonts w:ascii="Georgia" w:hAnsi="Georgia" w:cs="Arial"/>
          <w:b/>
          <w:szCs w:val="20"/>
        </w:rPr>
        <w:t xml:space="preserve">GESÙ:   </w:t>
      </w:r>
      <w:proofErr w:type="gramEnd"/>
      <w:r>
        <w:rPr>
          <w:rFonts w:ascii="Georgia" w:hAnsi="Georgia" w:cs="Arial"/>
          <w:b/>
          <w:szCs w:val="20"/>
        </w:rPr>
        <w:t xml:space="preserve">          LA GIOIA DELLA VITA</w:t>
      </w:r>
    </w:p>
    <w:bookmarkEnd w:id="1"/>
    <w:p w:rsidR="00CE31FA" w:rsidRDefault="009D2119">
      <w:pPr>
        <w:jc w:val="both"/>
        <w:rPr>
          <w:rFonts w:ascii="Georgia" w:hAnsi="Georgia" w:cs="Arial"/>
          <w:b/>
          <w:i/>
          <w:sz w:val="20"/>
          <w:szCs w:val="20"/>
        </w:rPr>
      </w:pPr>
      <w:r>
        <w:rPr>
          <w:rFonts w:ascii="Georgia" w:hAnsi="Georgia" w:cs="Arial"/>
          <w:b/>
          <w:i/>
          <w:sz w:val="20"/>
          <w:szCs w:val="20"/>
        </w:rPr>
        <w:t>Lc 1 e 2</w:t>
      </w:r>
    </w:p>
    <w:p w:rsidR="00CE31FA" w:rsidRDefault="009D2119">
      <w:pPr>
        <w:jc w:val="both"/>
      </w:pPr>
      <w:r>
        <w:rPr>
          <w:rFonts w:ascii="Georgia" w:hAnsi="Georgia" w:cs="Arial"/>
          <w:sz w:val="20"/>
          <w:szCs w:val="20"/>
          <w:vertAlign w:val="superscript"/>
        </w:rPr>
        <w:t>30</w:t>
      </w:r>
      <w:bookmarkEnd w:id="0"/>
      <w:r>
        <w:rPr>
          <w:rFonts w:ascii="Georgia" w:hAnsi="Georgia"/>
          <w:sz w:val="20"/>
          <w:szCs w:val="20"/>
        </w:rPr>
        <w:t>L'angelo le disse: "Non temere, Maria, perché hai trovato grazia pre</w:t>
      </w:r>
      <w:r>
        <w:rPr>
          <w:rFonts w:ascii="Georgia" w:hAnsi="Georgia"/>
          <w:sz w:val="20"/>
          <w:szCs w:val="20"/>
        </w:rPr>
        <w:t xml:space="preserve">sso Dio. </w:t>
      </w:r>
      <w:bookmarkStart w:id="2" w:name="VER_31"/>
      <w:r>
        <w:rPr>
          <w:rFonts w:ascii="Georgia" w:hAnsi="Georgia" w:cs="Arial"/>
          <w:sz w:val="20"/>
          <w:szCs w:val="20"/>
          <w:vertAlign w:val="superscript"/>
        </w:rPr>
        <w:t>31</w:t>
      </w:r>
      <w:bookmarkEnd w:id="2"/>
      <w:r>
        <w:rPr>
          <w:rFonts w:ascii="Georgia" w:hAnsi="Georgia"/>
          <w:sz w:val="20"/>
          <w:szCs w:val="20"/>
        </w:rPr>
        <w:t xml:space="preserve">Ed ecco, concepirai un figlio, lo darai alla luce e lo chiamerai Gesù. </w:t>
      </w:r>
      <w:bookmarkStart w:id="3" w:name="VER_32"/>
      <w:r>
        <w:rPr>
          <w:rFonts w:ascii="Georgia" w:hAnsi="Georgia" w:cs="Arial"/>
          <w:sz w:val="20"/>
          <w:szCs w:val="20"/>
          <w:vertAlign w:val="superscript"/>
        </w:rPr>
        <w:t>32</w:t>
      </w:r>
      <w:bookmarkEnd w:id="3"/>
      <w:r>
        <w:rPr>
          <w:rFonts w:ascii="Georgia" w:hAnsi="Georgia"/>
          <w:sz w:val="20"/>
          <w:szCs w:val="20"/>
        </w:rPr>
        <w:t xml:space="preserve">Sarà grande e verrà chiamato Figlio dell'Altissimo; il Signore Dio gli darà il trono di Davide suo padre </w:t>
      </w:r>
      <w:bookmarkStart w:id="4" w:name="VER_33"/>
      <w:r>
        <w:rPr>
          <w:rFonts w:ascii="Georgia" w:hAnsi="Georgia" w:cs="Arial"/>
          <w:sz w:val="20"/>
          <w:szCs w:val="20"/>
          <w:vertAlign w:val="superscript"/>
        </w:rPr>
        <w:t>33</w:t>
      </w:r>
      <w:bookmarkEnd w:id="4"/>
      <w:r>
        <w:rPr>
          <w:rFonts w:ascii="Georgia" w:hAnsi="Georgia"/>
          <w:sz w:val="20"/>
          <w:szCs w:val="20"/>
        </w:rPr>
        <w:t>e regnerà per sempre sulla casa di Giacobbe e il suo regno non av</w:t>
      </w:r>
      <w:r>
        <w:rPr>
          <w:rFonts w:ascii="Georgia" w:hAnsi="Georgia"/>
          <w:sz w:val="20"/>
          <w:szCs w:val="20"/>
        </w:rPr>
        <w:t>rà fine".</w:t>
      </w:r>
      <w:bookmarkStart w:id="5" w:name="VER_38"/>
      <w:r>
        <w:rPr>
          <w:rFonts w:ascii="Georgia" w:hAnsi="Georgia"/>
          <w:sz w:val="20"/>
          <w:szCs w:val="20"/>
        </w:rPr>
        <w:t xml:space="preserve"> </w:t>
      </w:r>
      <w:r>
        <w:rPr>
          <w:rFonts w:ascii="Georgia" w:hAnsi="Georgia" w:cs="Arial"/>
          <w:sz w:val="20"/>
          <w:szCs w:val="20"/>
          <w:vertAlign w:val="superscript"/>
        </w:rPr>
        <w:t>38</w:t>
      </w:r>
      <w:bookmarkEnd w:id="5"/>
      <w:r>
        <w:rPr>
          <w:rFonts w:ascii="Georgia" w:hAnsi="Georgia"/>
          <w:sz w:val="20"/>
          <w:szCs w:val="20"/>
        </w:rPr>
        <w:t xml:space="preserve">Allora Maria disse: "Ecco la serva del Signore: avvenga per me secondo la tua parola". E l'angelo si allontanò da lei. </w:t>
      </w:r>
    </w:p>
    <w:p w:rsidR="00CE31FA" w:rsidRDefault="009D2119">
      <w:pPr>
        <w:jc w:val="both"/>
      </w:pPr>
      <w:bookmarkStart w:id="6" w:name="VER_4"/>
      <w:r>
        <w:rPr>
          <w:rFonts w:ascii="Georgia" w:hAnsi="Georgia" w:cs="Arial"/>
          <w:sz w:val="20"/>
          <w:szCs w:val="20"/>
          <w:vertAlign w:val="superscript"/>
        </w:rPr>
        <w:t>4</w:t>
      </w:r>
      <w:bookmarkEnd w:id="6"/>
      <w:r>
        <w:rPr>
          <w:rFonts w:ascii="Georgia" w:hAnsi="Georgia"/>
          <w:sz w:val="20"/>
          <w:szCs w:val="20"/>
        </w:rPr>
        <w:t xml:space="preserve">Anche Giuseppe, dalla Galilea, dalla città di </w:t>
      </w:r>
      <w:proofErr w:type="spellStart"/>
      <w:r>
        <w:rPr>
          <w:rFonts w:ascii="Georgia" w:hAnsi="Georgia"/>
          <w:sz w:val="20"/>
          <w:szCs w:val="20"/>
        </w:rPr>
        <w:t>Nàzaret</w:t>
      </w:r>
      <w:proofErr w:type="spellEnd"/>
      <w:r>
        <w:rPr>
          <w:rFonts w:ascii="Georgia" w:hAnsi="Georgia"/>
          <w:sz w:val="20"/>
          <w:szCs w:val="20"/>
        </w:rPr>
        <w:t>, salì in Giudea alla città di Davide chiamata Betlemme: egli apparten</w:t>
      </w:r>
      <w:r>
        <w:rPr>
          <w:rFonts w:ascii="Georgia" w:hAnsi="Georgia"/>
          <w:sz w:val="20"/>
          <w:szCs w:val="20"/>
        </w:rPr>
        <w:t xml:space="preserve">eva infatti alla casa e alla famiglia di Davide. </w:t>
      </w:r>
      <w:bookmarkStart w:id="7" w:name="VER_5"/>
      <w:r>
        <w:rPr>
          <w:rFonts w:ascii="Georgia" w:hAnsi="Georgia" w:cs="Arial"/>
          <w:sz w:val="20"/>
          <w:szCs w:val="20"/>
          <w:vertAlign w:val="superscript"/>
        </w:rPr>
        <w:t>5</w:t>
      </w:r>
      <w:bookmarkEnd w:id="7"/>
      <w:r>
        <w:rPr>
          <w:rFonts w:ascii="Georgia" w:hAnsi="Georgia"/>
          <w:sz w:val="20"/>
          <w:szCs w:val="20"/>
        </w:rPr>
        <w:t xml:space="preserve">Doveva farsi censire insieme a Maria, sua sposa, che era incinta. </w:t>
      </w:r>
      <w:bookmarkStart w:id="8" w:name="VER_6"/>
      <w:r>
        <w:rPr>
          <w:rFonts w:ascii="Georgia" w:hAnsi="Georgia" w:cs="Arial"/>
          <w:sz w:val="20"/>
          <w:szCs w:val="20"/>
          <w:vertAlign w:val="superscript"/>
        </w:rPr>
        <w:t>6</w:t>
      </w:r>
      <w:bookmarkEnd w:id="8"/>
      <w:r>
        <w:rPr>
          <w:rFonts w:ascii="Georgia" w:hAnsi="Georgia"/>
          <w:sz w:val="20"/>
          <w:szCs w:val="20"/>
        </w:rPr>
        <w:t xml:space="preserve">Mentre si trovavano in quel luogo, si compirono per lei i giorni del parto. </w:t>
      </w:r>
      <w:bookmarkStart w:id="9" w:name="VER_7"/>
      <w:r>
        <w:rPr>
          <w:rFonts w:ascii="Georgia" w:hAnsi="Georgia" w:cs="Arial"/>
          <w:sz w:val="20"/>
          <w:szCs w:val="20"/>
          <w:vertAlign w:val="superscript"/>
        </w:rPr>
        <w:t>7</w:t>
      </w:r>
      <w:bookmarkEnd w:id="9"/>
      <w:r>
        <w:rPr>
          <w:rFonts w:ascii="Georgia" w:hAnsi="Georgia"/>
          <w:sz w:val="20"/>
          <w:szCs w:val="20"/>
        </w:rPr>
        <w:t>Diede alla luce il suo figlio primogenito, lo avvolse in fasce</w:t>
      </w:r>
      <w:r>
        <w:rPr>
          <w:rFonts w:ascii="Georgia" w:hAnsi="Georgia"/>
          <w:sz w:val="20"/>
          <w:szCs w:val="20"/>
        </w:rPr>
        <w:t xml:space="preserve"> e lo pose in una mangiatoia, perché per loro non c'era posto nell'alloggio.</w:t>
      </w:r>
    </w:p>
    <w:p w:rsidR="00CE31FA" w:rsidRDefault="009D2119">
      <w:pPr>
        <w:jc w:val="both"/>
      </w:pPr>
      <w:r>
        <w:rPr>
          <w:rFonts w:ascii="Bookman Old Style" w:hAnsi="Bookman Old Style"/>
          <w:b/>
          <w:i/>
          <w:sz w:val="20"/>
          <w:szCs w:val="20"/>
        </w:rPr>
        <w:t>AL 166</w:t>
      </w:r>
      <w:r>
        <w:rPr>
          <w:rFonts w:ascii="Bookman Old Style" w:hAnsi="Bookman Old Style"/>
          <w:i/>
          <w:sz w:val="20"/>
          <w:szCs w:val="20"/>
        </w:rPr>
        <w:t>. La famiglia è l’ambito non solo della generazione, ma anche dell’accoglienza della vita che arriva come dono di Dio. Ogni nuova vita «ci permette di scoprire la dimensione</w:t>
      </w:r>
      <w:r>
        <w:rPr>
          <w:rFonts w:ascii="Bookman Old Style" w:hAnsi="Bookman Old Style"/>
          <w:i/>
          <w:sz w:val="20"/>
          <w:szCs w:val="20"/>
        </w:rPr>
        <w:t xml:space="preserve"> più gratuita dell’amore, che non finisce mai di stupirci. È la bellezza di essere amati prima: i figli sono amati prima che arrivino». Questo riflette il primato dell’amore di Dio che prende sempre l’iniziativa, perché i figli «sono amati prima di aver fa</w:t>
      </w:r>
      <w:r>
        <w:rPr>
          <w:rFonts w:ascii="Bookman Old Style" w:hAnsi="Bookman Old Style"/>
          <w:i/>
          <w:sz w:val="20"/>
          <w:szCs w:val="20"/>
        </w:rPr>
        <w:t>tto qualsiasi cosa per meritarlo». Tuttavia, «tanti bambini fin dall’inizio sono rifiutati, abbandonati, derubati della loro infanzia e del loro futuro. Qualcuno osa dire, quasi per giustificarsi, che è stato un errore farli venire al mondo. Questo è vergo</w:t>
      </w:r>
      <w:r>
        <w:rPr>
          <w:rFonts w:ascii="Bookman Old Style" w:hAnsi="Bookman Old Style"/>
          <w:i/>
          <w:sz w:val="20"/>
          <w:szCs w:val="20"/>
        </w:rPr>
        <w:t>gnoso!</w:t>
      </w:r>
    </w:p>
    <w:p w:rsidR="00CE31FA" w:rsidRDefault="00CE31FA">
      <w:pPr>
        <w:jc w:val="both"/>
        <w:rPr>
          <w:rFonts w:ascii="Bookman Old Style" w:hAnsi="Bookman Old Style"/>
          <w:i/>
          <w:sz w:val="20"/>
          <w:szCs w:val="20"/>
        </w:rPr>
      </w:pPr>
    </w:p>
    <w:p w:rsidR="00CE31FA" w:rsidRDefault="009D2119">
      <w:pPr>
        <w:suppressAutoHyphens w:val="0"/>
        <w:autoSpaceDE w:val="0"/>
        <w:spacing w:after="0" w:line="280" w:lineRule="atLeast"/>
        <w:jc w:val="both"/>
        <w:textAlignment w:val="auto"/>
        <w:rPr>
          <w:rFonts w:ascii="Georgia" w:hAnsi="Georgia" w:cs="Georgia"/>
          <w:b/>
          <w:bCs/>
          <w:i/>
          <w:iCs/>
          <w:color w:val="000000"/>
          <w:sz w:val="20"/>
          <w:szCs w:val="20"/>
        </w:rPr>
      </w:pPr>
      <w:r>
        <w:rPr>
          <w:rFonts w:ascii="Georgia" w:hAnsi="Georgia" w:cs="Georgia"/>
          <w:b/>
          <w:bCs/>
          <w:i/>
          <w:iCs/>
          <w:color w:val="000000"/>
          <w:sz w:val="20"/>
          <w:szCs w:val="20"/>
        </w:rPr>
        <w:t>Invocazione</w:t>
      </w:r>
    </w:p>
    <w:p w:rsidR="00CE31FA" w:rsidRDefault="00CE31FA">
      <w:pPr>
        <w:suppressAutoHyphens w:val="0"/>
        <w:autoSpaceDE w:val="0"/>
        <w:spacing w:after="0" w:line="280" w:lineRule="atLeast"/>
        <w:jc w:val="both"/>
        <w:textAlignment w:val="auto"/>
        <w:rPr>
          <w:rFonts w:ascii="Georgia" w:hAnsi="Georgia" w:cs="Georgia"/>
          <w:b/>
          <w:bCs/>
          <w:i/>
          <w:iCs/>
          <w:color w:val="000000"/>
          <w:sz w:val="20"/>
          <w:szCs w:val="20"/>
        </w:rPr>
      </w:pPr>
    </w:p>
    <w:p w:rsidR="00CE31FA" w:rsidRDefault="009D2119">
      <w:pPr>
        <w:suppressAutoHyphens w:val="0"/>
        <w:autoSpaceDE w:val="0"/>
        <w:spacing w:after="0" w:line="280" w:lineRule="atLeast"/>
        <w:jc w:val="both"/>
        <w:textAlignment w:val="auto"/>
      </w:pPr>
      <w:r>
        <w:rPr>
          <w:rFonts w:ascii="Georgia" w:hAnsi="Georgia" w:cs="Georgia"/>
          <w:color w:val="000000"/>
          <w:sz w:val="20"/>
          <w:szCs w:val="20"/>
        </w:rPr>
        <w:t>Maria, tu che hai risposto "eccomi" all'annuncio dell'angelo, aiutaci ad accogliere sempre la vita, anche quando non conosciamo o comprendiamo il disegno di Dio su di noi. Liberaci dalla nostra pretesa di controllare ogni aspetto della</w:t>
      </w:r>
      <w:r>
        <w:rPr>
          <w:rFonts w:ascii="Georgia" w:hAnsi="Georgia" w:cs="Georgia"/>
          <w:color w:val="000000"/>
          <w:sz w:val="20"/>
          <w:szCs w:val="20"/>
        </w:rPr>
        <w:t xml:space="preserve"> vita e aiutaci a rimetterci fiduciosi nelle braccia del Padre, senza lasciarci imprigionare dalle nostre paure. Fai in modo che ogni famiglia e ogni coppia che apre le porte alla vita trovi sempre nelle nostre comunità il sostegno e l'aiuto di cui ha biso</w:t>
      </w:r>
      <w:r>
        <w:rPr>
          <w:rFonts w:ascii="Georgia" w:hAnsi="Georgia" w:cs="Georgia"/>
          <w:color w:val="000000"/>
          <w:sz w:val="20"/>
          <w:szCs w:val="20"/>
        </w:rPr>
        <w:t xml:space="preserve">gno. </w:t>
      </w:r>
      <w:r>
        <w:rPr>
          <w:rFonts w:ascii="Georgia" w:hAnsi="Georgia" w:cs="Georgia"/>
          <w:color w:val="000000"/>
          <w:sz w:val="13"/>
          <w:szCs w:val="13"/>
        </w:rPr>
        <w:t>C. e L.</w:t>
      </w:r>
    </w:p>
    <w:p w:rsidR="00CE31FA" w:rsidRDefault="00CE31FA">
      <w:pPr>
        <w:suppressAutoHyphens w:val="0"/>
        <w:autoSpaceDE w:val="0"/>
        <w:spacing w:after="0" w:line="280" w:lineRule="atLeast"/>
        <w:jc w:val="both"/>
        <w:textAlignment w:val="auto"/>
        <w:rPr>
          <w:rFonts w:ascii="Georgia" w:hAnsi="Georgia" w:cs="Times"/>
          <w:b/>
          <w:bCs/>
          <w:i/>
          <w:color w:val="000000"/>
          <w:sz w:val="20"/>
          <w:szCs w:val="20"/>
          <w:shd w:val="clear" w:color="auto" w:fill="FFFF00"/>
        </w:rPr>
      </w:pPr>
      <w:bookmarkStart w:id="10" w:name="_Hlk527577509"/>
    </w:p>
    <w:p w:rsidR="00CE31FA" w:rsidRDefault="009D2119">
      <w:pPr>
        <w:jc w:val="center"/>
        <w:rPr>
          <w:rFonts w:ascii="Bookman Old Style" w:hAnsi="Bookman Old Style" w:cs="Arial"/>
          <w:b/>
          <w:i/>
          <w:sz w:val="20"/>
          <w:szCs w:val="20"/>
        </w:rPr>
      </w:pPr>
      <w:r>
        <w:rPr>
          <w:rFonts w:ascii="Bookman Old Style" w:hAnsi="Bookman Old Style" w:cs="Arial"/>
          <w:b/>
          <w:i/>
          <w:sz w:val="20"/>
          <w:szCs w:val="20"/>
        </w:rPr>
        <w:t>.</w:t>
      </w:r>
    </w:p>
    <w:bookmarkEnd w:id="10"/>
    <w:p w:rsidR="00CE31FA" w:rsidRDefault="009D2119">
      <w:pPr>
        <w:jc w:val="center"/>
        <w:rPr>
          <w:rFonts w:ascii="Georgia" w:hAnsi="Georgia" w:cs="Arial"/>
          <w:b/>
          <w:szCs w:val="20"/>
        </w:rPr>
      </w:pPr>
      <w:r>
        <w:rPr>
          <w:rFonts w:ascii="Georgia" w:hAnsi="Georgia" w:cs="Arial"/>
          <w:b/>
          <w:szCs w:val="20"/>
        </w:rPr>
        <w:t>Secondo mistero</w:t>
      </w:r>
    </w:p>
    <w:p w:rsidR="00CE31FA" w:rsidRDefault="009D2119">
      <w:pPr>
        <w:jc w:val="center"/>
        <w:rPr>
          <w:rFonts w:ascii="Georgia" w:hAnsi="Georgia" w:cs="Arial"/>
          <w:b/>
          <w:szCs w:val="20"/>
        </w:rPr>
      </w:pPr>
      <w:r>
        <w:rPr>
          <w:rFonts w:ascii="Georgia" w:hAnsi="Georgia" w:cs="Arial"/>
          <w:b/>
          <w:szCs w:val="20"/>
        </w:rPr>
        <w:t xml:space="preserve">LA FUGA IN </w:t>
      </w:r>
      <w:proofErr w:type="gramStart"/>
      <w:r>
        <w:rPr>
          <w:rFonts w:ascii="Georgia" w:hAnsi="Georgia" w:cs="Arial"/>
          <w:b/>
          <w:szCs w:val="20"/>
        </w:rPr>
        <w:t xml:space="preserve">EGITTO:   </w:t>
      </w:r>
      <w:proofErr w:type="gramEnd"/>
      <w:r>
        <w:rPr>
          <w:rFonts w:ascii="Georgia" w:hAnsi="Georgia" w:cs="Arial"/>
          <w:b/>
          <w:szCs w:val="20"/>
        </w:rPr>
        <w:t xml:space="preserve">                                       LA FAMIGLIA ESULE</w:t>
      </w:r>
    </w:p>
    <w:p w:rsidR="00CE31FA" w:rsidRDefault="009D2119">
      <w:pPr>
        <w:spacing w:after="0" w:line="240" w:lineRule="auto"/>
        <w:jc w:val="both"/>
        <w:rPr>
          <w:rFonts w:ascii="Georgia" w:eastAsia="Times New Roman" w:hAnsi="Georgia"/>
          <w:b/>
          <w:i/>
          <w:sz w:val="20"/>
          <w:szCs w:val="20"/>
          <w:lang w:eastAsia="it-IT"/>
        </w:rPr>
      </w:pPr>
      <w:r>
        <w:rPr>
          <w:rFonts w:ascii="Georgia" w:eastAsia="Times New Roman" w:hAnsi="Georgia"/>
          <w:b/>
          <w:i/>
          <w:sz w:val="20"/>
          <w:szCs w:val="20"/>
          <w:lang w:eastAsia="it-IT"/>
        </w:rPr>
        <w:t>Mt 2</w:t>
      </w:r>
    </w:p>
    <w:p w:rsidR="00CE31FA" w:rsidRDefault="00CE31FA">
      <w:pPr>
        <w:spacing w:after="0" w:line="240" w:lineRule="auto"/>
        <w:jc w:val="both"/>
        <w:rPr>
          <w:rFonts w:ascii="Georgia" w:eastAsia="Times New Roman" w:hAnsi="Georgia"/>
          <w:b/>
          <w:i/>
          <w:sz w:val="20"/>
          <w:szCs w:val="20"/>
          <w:lang w:eastAsia="it-IT"/>
        </w:rPr>
      </w:pPr>
    </w:p>
    <w:p w:rsidR="00CE31FA" w:rsidRDefault="009D2119">
      <w:pPr>
        <w:spacing w:after="0" w:line="240" w:lineRule="auto"/>
        <w:jc w:val="both"/>
      </w:pPr>
      <w:bookmarkStart w:id="11" w:name="VER_13"/>
      <w:r>
        <w:rPr>
          <w:rFonts w:ascii="Georgia" w:eastAsia="Times New Roman" w:hAnsi="Georgia" w:cs="Arial"/>
          <w:sz w:val="20"/>
          <w:szCs w:val="20"/>
          <w:vertAlign w:val="superscript"/>
          <w:lang w:eastAsia="it-IT"/>
        </w:rPr>
        <w:t>13</w:t>
      </w:r>
      <w:bookmarkEnd w:id="11"/>
      <w:r>
        <w:rPr>
          <w:rFonts w:ascii="Georgia" w:eastAsia="Times New Roman" w:hAnsi="Georgia"/>
          <w:sz w:val="20"/>
          <w:szCs w:val="20"/>
          <w:lang w:eastAsia="it-IT"/>
        </w:rPr>
        <w:t>Essi erano appena partiti, quando un angelo del Signore apparve in sogno a Giuseppe e gli disse: "</w:t>
      </w:r>
      <w:proofErr w:type="spellStart"/>
      <w:r>
        <w:rPr>
          <w:rFonts w:ascii="Georgia" w:eastAsia="Times New Roman" w:hAnsi="Georgia"/>
          <w:sz w:val="20"/>
          <w:szCs w:val="20"/>
          <w:lang w:eastAsia="it-IT"/>
        </w:rPr>
        <w:t>Àlzati</w:t>
      </w:r>
      <w:proofErr w:type="spellEnd"/>
      <w:r>
        <w:rPr>
          <w:rFonts w:ascii="Georgia" w:eastAsia="Times New Roman" w:hAnsi="Georgia"/>
          <w:sz w:val="20"/>
          <w:szCs w:val="20"/>
          <w:lang w:eastAsia="it-IT"/>
        </w:rPr>
        <w:t xml:space="preserve">, prendi con te il bambino e sua </w:t>
      </w:r>
      <w:r>
        <w:rPr>
          <w:rFonts w:ascii="Georgia" w:eastAsia="Times New Roman" w:hAnsi="Georgia"/>
          <w:sz w:val="20"/>
          <w:szCs w:val="20"/>
          <w:lang w:eastAsia="it-IT"/>
        </w:rPr>
        <w:t>madre, fuggi in Egitto e resta là finché non ti avvertirò: Erode infatti vuole cercare il bambino per ucciderlo".</w:t>
      </w:r>
      <w:bookmarkStart w:id="12" w:name="VER_14"/>
      <w:r>
        <w:rPr>
          <w:rFonts w:ascii="Georgia" w:eastAsia="Times New Roman" w:hAnsi="Georgia" w:cs="Arial"/>
          <w:sz w:val="20"/>
          <w:szCs w:val="20"/>
          <w:vertAlign w:val="superscript"/>
          <w:lang w:eastAsia="it-IT"/>
        </w:rPr>
        <w:t>14</w:t>
      </w:r>
      <w:bookmarkEnd w:id="12"/>
      <w:r>
        <w:rPr>
          <w:rFonts w:ascii="Georgia" w:eastAsia="Times New Roman" w:hAnsi="Georgia"/>
          <w:sz w:val="20"/>
          <w:szCs w:val="20"/>
          <w:lang w:eastAsia="it-IT"/>
        </w:rPr>
        <w:t xml:space="preserve">Egli si alzò, nella notte, prese il bambino e sua madre e si rifugiò in Egitto, </w:t>
      </w:r>
      <w:bookmarkStart w:id="13" w:name="VER_15"/>
      <w:r>
        <w:rPr>
          <w:rFonts w:ascii="Georgia" w:eastAsia="Times New Roman" w:hAnsi="Georgia" w:cs="Arial"/>
          <w:sz w:val="20"/>
          <w:szCs w:val="20"/>
          <w:vertAlign w:val="superscript"/>
          <w:lang w:eastAsia="it-IT"/>
        </w:rPr>
        <w:t>15</w:t>
      </w:r>
      <w:bookmarkEnd w:id="13"/>
      <w:r>
        <w:rPr>
          <w:rFonts w:ascii="Georgia" w:eastAsia="Times New Roman" w:hAnsi="Georgia"/>
          <w:sz w:val="20"/>
          <w:szCs w:val="20"/>
          <w:lang w:eastAsia="it-IT"/>
        </w:rPr>
        <w:t>dove rimase fino alla morte di Erode, perché si compisse ci</w:t>
      </w:r>
      <w:r>
        <w:rPr>
          <w:rFonts w:ascii="Georgia" w:eastAsia="Times New Roman" w:hAnsi="Georgia"/>
          <w:sz w:val="20"/>
          <w:szCs w:val="20"/>
          <w:lang w:eastAsia="it-IT"/>
        </w:rPr>
        <w:t xml:space="preserve">ò che era stato detto dal Signore per mezzo del profeta: </w:t>
      </w:r>
      <w:r>
        <w:rPr>
          <w:rFonts w:ascii="Georgia" w:eastAsia="Times New Roman" w:hAnsi="Georgia"/>
          <w:i/>
          <w:iCs/>
          <w:sz w:val="20"/>
          <w:szCs w:val="20"/>
          <w:lang w:eastAsia="it-IT"/>
        </w:rPr>
        <w:t>Dall'Egitto ho chiamato mio figlio</w:t>
      </w:r>
      <w:r>
        <w:rPr>
          <w:rFonts w:ascii="Georgia" w:eastAsia="Times New Roman" w:hAnsi="Georgia"/>
          <w:sz w:val="20"/>
          <w:szCs w:val="20"/>
          <w:lang w:eastAsia="it-IT"/>
        </w:rPr>
        <w:t>.</w:t>
      </w:r>
    </w:p>
    <w:p w:rsidR="00CE31FA" w:rsidRDefault="009D2119">
      <w:pPr>
        <w:spacing w:after="0" w:line="240" w:lineRule="auto"/>
        <w:jc w:val="both"/>
      </w:pPr>
      <w:r>
        <w:rPr>
          <w:rFonts w:ascii="Georgia" w:eastAsia="Times New Roman" w:hAnsi="Georgia"/>
          <w:sz w:val="20"/>
          <w:szCs w:val="20"/>
          <w:lang w:eastAsia="it-IT"/>
        </w:rPr>
        <w:br/>
      </w:r>
      <w:bookmarkStart w:id="14" w:name="VER_16"/>
      <w:r>
        <w:rPr>
          <w:rFonts w:ascii="Georgia" w:eastAsia="Times New Roman" w:hAnsi="Georgia" w:cs="Arial"/>
          <w:sz w:val="20"/>
          <w:szCs w:val="20"/>
          <w:vertAlign w:val="superscript"/>
          <w:lang w:eastAsia="it-IT"/>
        </w:rPr>
        <w:t>16</w:t>
      </w:r>
      <w:bookmarkEnd w:id="14"/>
      <w:r>
        <w:rPr>
          <w:rFonts w:ascii="Georgia" w:eastAsia="Times New Roman" w:hAnsi="Georgia"/>
          <w:sz w:val="20"/>
          <w:szCs w:val="20"/>
          <w:lang w:eastAsia="it-IT"/>
        </w:rPr>
        <w:t>Quando Erode si accorse che i Magi si erano presi gioco di lui, si infuriò e mandò a uccidere tutti i bambini che stavano a Betlemme e in tutto il suo territori</w:t>
      </w:r>
      <w:r>
        <w:rPr>
          <w:rFonts w:ascii="Georgia" w:eastAsia="Times New Roman" w:hAnsi="Georgia"/>
          <w:sz w:val="20"/>
          <w:szCs w:val="20"/>
          <w:lang w:eastAsia="it-IT"/>
        </w:rPr>
        <w:t xml:space="preserve">o e che avevano da due anni in giù, secondo il tempo che aveva appreso con esattezza dai Magi. </w:t>
      </w:r>
      <w:bookmarkStart w:id="15" w:name="VER_17"/>
      <w:bookmarkEnd w:id="15"/>
    </w:p>
    <w:p w:rsidR="00CE31FA" w:rsidRDefault="00CE31FA">
      <w:pPr>
        <w:jc w:val="both"/>
        <w:rPr>
          <w:sz w:val="20"/>
          <w:szCs w:val="20"/>
        </w:rPr>
      </w:pPr>
    </w:p>
    <w:p w:rsidR="00CE31FA" w:rsidRDefault="009D2119">
      <w:pPr>
        <w:jc w:val="both"/>
      </w:pPr>
      <w:r>
        <w:rPr>
          <w:rFonts w:ascii="Bookman Old Style" w:hAnsi="Bookman Old Style"/>
          <w:b/>
          <w:i/>
          <w:sz w:val="20"/>
          <w:szCs w:val="20"/>
        </w:rPr>
        <w:t>AL 46.</w:t>
      </w:r>
      <w:r>
        <w:rPr>
          <w:rFonts w:ascii="Bookman Old Style" w:hAnsi="Bookman Old Style"/>
          <w:i/>
          <w:sz w:val="20"/>
          <w:szCs w:val="20"/>
        </w:rPr>
        <w:t xml:space="preserve"> Le migrazioni «rappresentano un altro segno dei tempi da affrontare e comprendere con tutto il carico di conseguenze sulla vita familiare». L’ultimo Sin</w:t>
      </w:r>
      <w:r>
        <w:rPr>
          <w:rFonts w:ascii="Bookman Old Style" w:hAnsi="Bookman Old Style"/>
          <w:i/>
          <w:sz w:val="20"/>
          <w:szCs w:val="20"/>
        </w:rPr>
        <w:t>odo ha dato una grande importanza a questa problematica, affermando che «tocca, con modalità differenti, intere popolazioni, in diverse parti del mondo. La Chiesa ha esercitato in questo campo un ruolo di primo piano. La necessità di mantenere e sviluppare</w:t>
      </w:r>
      <w:r>
        <w:rPr>
          <w:rFonts w:ascii="Bookman Old Style" w:hAnsi="Bookman Old Style"/>
          <w:i/>
          <w:sz w:val="20"/>
          <w:szCs w:val="20"/>
        </w:rPr>
        <w:t xml:space="preserve"> questa testimonianza evangelica (</w:t>
      </w:r>
      <w:proofErr w:type="spellStart"/>
      <w:r>
        <w:rPr>
          <w:rFonts w:ascii="Bookman Old Style" w:hAnsi="Bookman Old Style"/>
          <w:i/>
          <w:sz w:val="20"/>
          <w:szCs w:val="20"/>
        </w:rPr>
        <w:t>cf</w:t>
      </w:r>
      <w:proofErr w:type="spellEnd"/>
      <w:r>
        <w:rPr>
          <w:rFonts w:ascii="Bookman Old Style" w:hAnsi="Bookman Old Style"/>
          <w:i/>
          <w:sz w:val="20"/>
          <w:szCs w:val="20"/>
        </w:rPr>
        <w:t xml:space="preserve">. Mt 25,35) appare oggi più che mai urgente. […] La mobilità umana, che corrisponde al naturale movimento storico dei popoli, può rivelarsi un’autentica ricchezza tanto per la famiglia che emigra quanto per il paese che </w:t>
      </w:r>
      <w:r>
        <w:rPr>
          <w:rFonts w:ascii="Bookman Old Style" w:hAnsi="Bookman Old Style"/>
          <w:i/>
          <w:sz w:val="20"/>
          <w:szCs w:val="20"/>
        </w:rPr>
        <w:t>la accoglie. Altra cosa è la migrazione forzata delle famiglie, frutto di situazioni di guerra, di persecuzione, di povertà, di ingiustizia, segnata dalle peripezie di un viaggio che mette spesso in pericolo la vita, traumatizza le persone e destabilizza l</w:t>
      </w:r>
      <w:r>
        <w:rPr>
          <w:rFonts w:ascii="Bookman Old Style" w:hAnsi="Bookman Old Style"/>
          <w:i/>
          <w:sz w:val="20"/>
          <w:szCs w:val="20"/>
        </w:rPr>
        <w:t>e famiglie. L’accompagnamento dei migranti esige una pastorale specifica rivolta alle famiglie in migrazione, ma anche ai membri dei nuclei familiari rimasti nei luoghi d’origine. Ciò deve essere attuato nel rispetto delle loro culture, della formazione re</w:t>
      </w:r>
      <w:r>
        <w:rPr>
          <w:rFonts w:ascii="Bookman Old Style" w:hAnsi="Bookman Old Style"/>
          <w:i/>
          <w:sz w:val="20"/>
          <w:szCs w:val="20"/>
        </w:rPr>
        <w:t>ligiosa ed umana da cui provengono, della ricchezza spirituale dei loro riti e tradizioni, anche mediante una cura pastorale specifica.</w:t>
      </w:r>
    </w:p>
    <w:p w:rsidR="00CE31FA" w:rsidRDefault="00CE31FA">
      <w:pPr>
        <w:jc w:val="both"/>
      </w:pPr>
    </w:p>
    <w:p w:rsidR="00CE31FA" w:rsidRDefault="009D2119">
      <w:pPr>
        <w:jc w:val="both"/>
        <w:rPr>
          <w:rFonts w:ascii="Georgia" w:hAnsi="Georgia" w:cs="Georgia"/>
          <w:b/>
          <w:i/>
          <w:color w:val="000000"/>
          <w:sz w:val="20"/>
          <w:szCs w:val="20"/>
        </w:rPr>
      </w:pPr>
      <w:r>
        <w:rPr>
          <w:rFonts w:ascii="Georgia" w:hAnsi="Georgia" w:cs="Georgia"/>
          <w:b/>
          <w:i/>
          <w:color w:val="000000"/>
          <w:sz w:val="20"/>
          <w:szCs w:val="20"/>
        </w:rPr>
        <w:t>Invocazione</w:t>
      </w:r>
    </w:p>
    <w:p w:rsidR="00CE31FA" w:rsidRDefault="009D2119">
      <w:pPr>
        <w:jc w:val="both"/>
        <w:rPr>
          <w:rFonts w:ascii="Georgia" w:hAnsi="Georgia" w:cs="Georgia"/>
          <w:color w:val="000000"/>
          <w:sz w:val="20"/>
          <w:szCs w:val="20"/>
        </w:rPr>
      </w:pPr>
      <w:proofErr w:type="gramStart"/>
      <w:r>
        <w:rPr>
          <w:rFonts w:ascii="Georgia" w:hAnsi="Georgia" w:cs="Georgia"/>
          <w:color w:val="000000"/>
          <w:sz w:val="20"/>
          <w:szCs w:val="20"/>
        </w:rPr>
        <w:t>Maria,  accanto</w:t>
      </w:r>
      <w:proofErr w:type="gramEnd"/>
      <w:r>
        <w:rPr>
          <w:rFonts w:ascii="Georgia" w:hAnsi="Georgia" w:cs="Georgia"/>
          <w:color w:val="000000"/>
          <w:sz w:val="20"/>
          <w:szCs w:val="20"/>
        </w:rPr>
        <w:t xml:space="preserve"> al tuo sposo Giuseppe hai vissuto paure e incertezze del migrare. A te affidiamo tutti </w:t>
      </w:r>
      <w:r>
        <w:rPr>
          <w:rFonts w:ascii="Georgia" w:hAnsi="Georgia" w:cs="Georgia"/>
          <w:color w:val="000000"/>
          <w:sz w:val="20"/>
          <w:szCs w:val="20"/>
        </w:rPr>
        <w:t>coloro che sono costretti a lasciare le proprie case e gli affetti, tutte le famiglie divise da partenze disperate, tutte le persone che cercano speranza in nuove terre, i piccoli indifesi che affrontano viaggi disumani.</w:t>
      </w:r>
    </w:p>
    <w:p w:rsidR="00CE31FA" w:rsidRDefault="009D2119">
      <w:pPr>
        <w:jc w:val="both"/>
        <w:rPr>
          <w:rFonts w:ascii="Georgia" w:hAnsi="Georgia" w:cs="Georgia"/>
          <w:color w:val="000000"/>
          <w:sz w:val="20"/>
          <w:szCs w:val="20"/>
        </w:rPr>
      </w:pPr>
      <w:r>
        <w:rPr>
          <w:rFonts w:ascii="Georgia" w:hAnsi="Georgia" w:cs="Georgia"/>
          <w:color w:val="000000"/>
          <w:sz w:val="20"/>
          <w:szCs w:val="20"/>
        </w:rPr>
        <w:t>Tu che sei Madre, insegnaci a ricon</w:t>
      </w:r>
      <w:r>
        <w:rPr>
          <w:rFonts w:ascii="Georgia" w:hAnsi="Georgia" w:cs="Georgia"/>
          <w:color w:val="000000"/>
          <w:sz w:val="20"/>
          <w:szCs w:val="20"/>
        </w:rPr>
        <w:t xml:space="preserve">oscere come fratelli tutti i migranti che giungono a noi, aiutaci a renderci prossimi. </w:t>
      </w:r>
    </w:p>
    <w:p w:rsidR="00CE31FA" w:rsidRDefault="009D2119">
      <w:pPr>
        <w:jc w:val="both"/>
      </w:pPr>
      <w:r>
        <w:rPr>
          <w:rFonts w:ascii="Georgia" w:hAnsi="Georgia" w:cs="Georgia"/>
          <w:color w:val="000000"/>
          <w:sz w:val="20"/>
          <w:szCs w:val="20"/>
        </w:rPr>
        <w:t>Guardando alla tua fiducia grande, preghiamo affinché non ci lasciamo abbattere dalle situazioni difficili, continuiamo ad accogliere, a rimanere umani e mai indifferen</w:t>
      </w:r>
      <w:r>
        <w:rPr>
          <w:rFonts w:ascii="Georgia" w:hAnsi="Georgia" w:cs="Georgia"/>
          <w:color w:val="000000"/>
          <w:sz w:val="20"/>
          <w:szCs w:val="20"/>
        </w:rPr>
        <w:t xml:space="preserve">ti, ad avere uno sguardo di speranza e a costruire insieme progetti di bene per le persone. </w:t>
      </w:r>
      <w:r>
        <w:rPr>
          <w:rFonts w:ascii="Georgia" w:hAnsi="Georgia" w:cs="Georgia"/>
          <w:color w:val="000000"/>
          <w:sz w:val="13"/>
          <w:szCs w:val="13"/>
        </w:rPr>
        <w:t>GR. F.</w:t>
      </w:r>
    </w:p>
    <w:p w:rsidR="00CE31FA" w:rsidRDefault="00CE31FA">
      <w:pPr>
        <w:suppressAutoHyphens w:val="0"/>
        <w:autoSpaceDE w:val="0"/>
        <w:spacing w:after="0" w:line="280" w:lineRule="atLeast"/>
        <w:jc w:val="both"/>
        <w:textAlignment w:val="auto"/>
        <w:rPr>
          <w:rFonts w:ascii="Georgia" w:hAnsi="Georgia" w:cs="Times"/>
          <w:b/>
          <w:bCs/>
          <w:i/>
          <w:color w:val="000000"/>
          <w:sz w:val="20"/>
          <w:szCs w:val="20"/>
          <w:shd w:val="clear" w:color="auto" w:fill="FFFF00"/>
        </w:rPr>
      </w:pPr>
    </w:p>
    <w:p w:rsidR="00CE31FA" w:rsidRDefault="00CE31FA">
      <w:pPr>
        <w:suppressAutoHyphens w:val="0"/>
        <w:autoSpaceDE w:val="0"/>
        <w:spacing w:after="0" w:line="280" w:lineRule="atLeast"/>
        <w:jc w:val="both"/>
        <w:textAlignment w:val="auto"/>
        <w:rPr>
          <w:rFonts w:ascii="Georgia" w:hAnsi="Georgia" w:cs="Times"/>
          <w:b/>
          <w:bCs/>
          <w:i/>
          <w:color w:val="000000"/>
          <w:sz w:val="20"/>
          <w:szCs w:val="20"/>
          <w:shd w:val="clear" w:color="auto" w:fill="FFFF00"/>
        </w:rPr>
      </w:pPr>
    </w:p>
    <w:p w:rsidR="00CE31FA" w:rsidRDefault="00CE31FA">
      <w:pPr>
        <w:jc w:val="center"/>
        <w:rPr>
          <w:rFonts w:ascii="Georgia" w:hAnsi="Georgia" w:cs="Arial"/>
          <w:b/>
          <w:szCs w:val="20"/>
        </w:rPr>
      </w:pPr>
    </w:p>
    <w:p w:rsidR="00CE31FA" w:rsidRDefault="00CE31FA">
      <w:pPr>
        <w:jc w:val="center"/>
        <w:rPr>
          <w:rFonts w:ascii="Georgia" w:hAnsi="Georgia" w:cs="Arial"/>
          <w:b/>
          <w:szCs w:val="20"/>
        </w:rPr>
      </w:pPr>
    </w:p>
    <w:p w:rsidR="00EE2DF1" w:rsidRDefault="00EE2DF1">
      <w:pPr>
        <w:jc w:val="center"/>
        <w:rPr>
          <w:rFonts w:ascii="Georgia" w:hAnsi="Georgia" w:cs="Arial"/>
          <w:b/>
          <w:szCs w:val="20"/>
        </w:rPr>
      </w:pPr>
    </w:p>
    <w:p w:rsidR="00EE2DF1" w:rsidRDefault="00EE2DF1">
      <w:pPr>
        <w:jc w:val="center"/>
        <w:rPr>
          <w:rFonts w:ascii="Georgia" w:hAnsi="Georgia" w:cs="Arial"/>
          <w:b/>
          <w:szCs w:val="20"/>
        </w:rPr>
      </w:pPr>
    </w:p>
    <w:p w:rsidR="00CE31FA" w:rsidRDefault="009D2119">
      <w:pPr>
        <w:jc w:val="center"/>
        <w:rPr>
          <w:rFonts w:ascii="Georgia" w:hAnsi="Georgia" w:cs="Arial"/>
          <w:b/>
          <w:szCs w:val="20"/>
        </w:rPr>
      </w:pPr>
      <w:r>
        <w:rPr>
          <w:rFonts w:ascii="Georgia" w:hAnsi="Georgia" w:cs="Arial"/>
          <w:b/>
          <w:szCs w:val="20"/>
        </w:rPr>
        <w:t xml:space="preserve">Terzo mistero </w:t>
      </w:r>
    </w:p>
    <w:p w:rsidR="00CE31FA" w:rsidRDefault="009D2119">
      <w:pPr>
        <w:jc w:val="center"/>
        <w:rPr>
          <w:rFonts w:ascii="Georgia" w:hAnsi="Georgia" w:cs="Arial"/>
          <w:b/>
          <w:szCs w:val="20"/>
        </w:rPr>
      </w:pPr>
      <w:r>
        <w:rPr>
          <w:rFonts w:ascii="Georgia" w:hAnsi="Georgia" w:cs="Arial"/>
          <w:b/>
          <w:szCs w:val="20"/>
        </w:rPr>
        <w:t>LA VITA QUOTIDIANA DI NAZARETH: LA SFIDA EDUCATIVA</w:t>
      </w:r>
    </w:p>
    <w:p w:rsidR="00CE31FA" w:rsidRDefault="009D2119">
      <w:pPr>
        <w:spacing w:after="0" w:line="240" w:lineRule="auto"/>
        <w:jc w:val="both"/>
        <w:rPr>
          <w:rFonts w:ascii="Georgia" w:eastAsia="Times New Roman" w:hAnsi="Georgia"/>
          <w:b/>
          <w:i/>
          <w:sz w:val="20"/>
          <w:szCs w:val="20"/>
          <w:lang w:eastAsia="it-IT"/>
        </w:rPr>
      </w:pPr>
      <w:r>
        <w:rPr>
          <w:rFonts w:ascii="Georgia" w:eastAsia="Times New Roman" w:hAnsi="Georgia"/>
          <w:b/>
          <w:i/>
          <w:sz w:val="20"/>
          <w:szCs w:val="20"/>
          <w:lang w:eastAsia="it-IT"/>
        </w:rPr>
        <w:t>Lc 2</w:t>
      </w:r>
    </w:p>
    <w:p w:rsidR="00CE31FA" w:rsidRDefault="00CE31FA">
      <w:pPr>
        <w:spacing w:after="0" w:line="240" w:lineRule="auto"/>
        <w:jc w:val="both"/>
        <w:rPr>
          <w:rFonts w:ascii="Georgia" w:eastAsia="Times New Roman" w:hAnsi="Georgia"/>
          <w:b/>
          <w:i/>
          <w:sz w:val="20"/>
          <w:szCs w:val="20"/>
          <w:lang w:eastAsia="it-IT"/>
        </w:rPr>
      </w:pPr>
    </w:p>
    <w:p w:rsidR="00CE31FA" w:rsidRDefault="009D2119">
      <w:pPr>
        <w:spacing w:after="0" w:line="240" w:lineRule="auto"/>
        <w:jc w:val="both"/>
      </w:pPr>
      <w:bookmarkStart w:id="16" w:name="VER_39"/>
      <w:r>
        <w:rPr>
          <w:rFonts w:ascii="Georgia" w:eastAsia="Times New Roman" w:hAnsi="Georgia" w:cs="Arial"/>
          <w:sz w:val="20"/>
          <w:szCs w:val="20"/>
          <w:vertAlign w:val="superscript"/>
          <w:lang w:eastAsia="it-IT"/>
        </w:rPr>
        <w:t>39</w:t>
      </w:r>
      <w:bookmarkEnd w:id="16"/>
      <w:r>
        <w:rPr>
          <w:rFonts w:ascii="Georgia" w:eastAsia="Times New Roman" w:hAnsi="Georgia"/>
          <w:sz w:val="20"/>
          <w:szCs w:val="20"/>
          <w:lang w:eastAsia="it-IT"/>
        </w:rPr>
        <w:t xml:space="preserve">Quando ebbero adempiuto ogni cosa secondo la legge del Signore, fecero ritorno </w:t>
      </w:r>
      <w:r>
        <w:rPr>
          <w:rFonts w:ascii="Georgia" w:eastAsia="Times New Roman" w:hAnsi="Georgia"/>
          <w:sz w:val="20"/>
          <w:szCs w:val="20"/>
          <w:lang w:eastAsia="it-IT"/>
        </w:rPr>
        <w:t xml:space="preserve">in Galilea, alla loro città di </w:t>
      </w:r>
      <w:proofErr w:type="spellStart"/>
      <w:r>
        <w:rPr>
          <w:rFonts w:ascii="Georgia" w:eastAsia="Times New Roman" w:hAnsi="Georgia"/>
          <w:sz w:val="20"/>
          <w:szCs w:val="20"/>
          <w:lang w:eastAsia="it-IT"/>
        </w:rPr>
        <w:t>Nàzaret</w:t>
      </w:r>
      <w:proofErr w:type="spellEnd"/>
      <w:r>
        <w:rPr>
          <w:rFonts w:ascii="Georgia" w:eastAsia="Times New Roman" w:hAnsi="Georgia"/>
          <w:sz w:val="20"/>
          <w:szCs w:val="20"/>
          <w:lang w:eastAsia="it-IT"/>
        </w:rPr>
        <w:t xml:space="preserve">. </w:t>
      </w:r>
      <w:bookmarkStart w:id="17" w:name="VER_40"/>
      <w:r>
        <w:rPr>
          <w:rFonts w:ascii="Georgia" w:eastAsia="Times New Roman" w:hAnsi="Georgia" w:cs="Arial"/>
          <w:sz w:val="20"/>
          <w:szCs w:val="20"/>
          <w:vertAlign w:val="superscript"/>
          <w:lang w:eastAsia="it-IT"/>
        </w:rPr>
        <w:t>40</w:t>
      </w:r>
      <w:bookmarkEnd w:id="17"/>
      <w:r>
        <w:rPr>
          <w:rFonts w:ascii="Georgia" w:eastAsia="Times New Roman" w:hAnsi="Georgia"/>
          <w:sz w:val="20"/>
          <w:szCs w:val="20"/>
          <w:lang w:eastAsia="it-IT"/>
        </w:rPr>
        <w:t>Il bambino cresceva e si fortificava, pieno di sapienza, e la grazia di Dio era su di lui.</w:t>
      </w:r>
    </w:p>
    <w:p w:rsidR="00CE31FA" w:rsidRDefault="009D2119">
      <w:pPr>
        <w:spacing w:after="0" w:line="240" w:lineRule="auto"/>
        <w:jc w:val="both"/>
      </w:pPr>
      <w:bookmarkStart w:id="18" w:name="VER_41"/>
      <w:r>
        <w:rPr>
          <w:rFonts w:ascii="Georgia" w:eastAsia="Times New Roman" w:hAnsi="Georgia" w:cs="Arial"/>
          <w:sz w:val="20"/>
          <w:szCs w:val="20"/>
          <w:vertAlign w:val="superscript"/>
          <w:lang w:eastAsia="it-IT"/>
        </w:rPr>
        <w:t>41</w:t>
      </w:r>
      <w:bookmarkEnd w:id="18"/>
      <w:r>
        <w:rPr>
          <w:rFonts w:ascii="Georgia" w:eastAsia="Times New Roman" w:hAnsi="Georgia"/>
          <w:sz w:val="20"/>
          <w:szCs w:val="20"/>
          <w:lang w:eastAsia="it-IT"/>
        </w:rPr>
        <w:t xml:space="preserve">I suoi genitori si recavano ogni anno a Gerusalemme per la festa di Pasqua. </w:t>
      </w:r>
      <w:bookmarkStart w:id="19" w:name="VER_42"/>
      <w:r>
        <w:rPr>
          <w:rFonts w:ascii="Georgia" w:eastAsia="Times New Roman" w:hAnsi="Georgia" w:cs="Arial"/>
          <w:sz w:val="20"/>
          <w:szCs w:val="20"/>
          <w:vertAlign w:val="superscript"/>
          <w:lang w:eastAsia="it-IT"/>
        </w:rPr>
        <w:t>42</w:t>
      </w:r>
      <w:bookmarkEnd w:id="19"/>
      <w:r>
        <w:rPr>
          <w:rFonts w:ascii="Georgia" w:eastAsia="Times New Roman" w:hAnsi="Georgia"/>
          <w:sz w:val="20"/>
          <w:szCs w:val="20"/>
          <w:lang w:eastAsia="it-IT"/>
        </w:rPr>
        <w:t xml:space="preserve">Quando egli ebbe dodici anni, vi salirono </w:t>
      </w:r>
      <w:r>
        <w:rPr>
          <w:rFonts w:ascii="Georgia" w:eastAsia="Times New Roman" w:hAnsi="Georgia"/>
          <w:sz w:val="20"/>
          <w:szCs w:val="20"/>
          <w:lang w:eastAsia="it-IT"/>
        </w:rPr>
        <w:t xml:space="preserve">secondo la consuetudine della festa. </w:t>
      </w:r>
      <w:bookmarkStart w:id="20" w:name="VER_43"/>
      <w:r>
        <w:rPr>
          <w:rFonts w:ascii="Georgia" w:eastAsia="Times New Roman" w:hAnsi="Georgia" w:cs="Arial"/>
          <w:sz w:val="20"/>
          <w:szCs w:val="20"/>
          <w:vertAlign w:val="superscript"/>
          <w:lang w:eastAsia="it-IT"/>
        </w:rPr>
        <w:t>43</w:t>
      </w:r>
      <w:bookmarkEnd w:id="20"/>
      <w:r>
        <w:rPr>
          <w:rFonts w:ascii="Georgia" w:eastAsia="Times New Roman" w:hAnsi="Georgia"/>
          <w:sz w:val="20"/>
          <w:szCs w:val="20"/>
          <w:lang w:eastAsia="it-IT"/>
        </w:rPr>
        <w:t xml:space="preserve">Ma, trascorsi i giorni, mentre riprendevano la via del ritorno, il fanciullo Gesù rimase a Gerusalemme, senza che i genitori se ne accorgessero. </w:t>
      </w:r>
      <w:bookmarkStart w:id="21" w:name="VER_46"/>
      <w:r>
        <w:rPr>
          <w:rFonts w:ascii="Georgia" w:eastAsia="Times New Roman" w:hAnsi="Georgia" w:cs="Arial"/>
          <w:sz w:val="20"/>
          <w:szCs w:val="20"/>
          <w:vertAlign w:val="superscript"/>
          <w:lang w:eastAsia="it-IT"/>
        </w:rPr>
        <w:t>46</w:t>
      </w:r>
      <w:bookmarkEnd w:id="21"/>
      <w:r>
        <w:rPr>
          <w:rFonts w:ascii="Georgia" w:eastAsia="Times New Roman" w:hAnsi="Georgia"/>
          <w:sz w:val="20"/>
          <w:szCs w:val="20"/>
          <w:lang w:eastAsia="it-IT"/>
        </w:rPr>
        <w:t>Dopo tre giorni lo trovarono nel tempio, seduto in mezzo ai maestri, m</w:t>
      </w:r>
      <w:r>
        <w:rPr>
          <w:rFonts w:ascii="Georgia" w:eastAsia="Times New Roman" w:hAnsi="Georgia"/>
          <w:sz w:val="20"/>
          <w:szCs w:val="20"/>
          <w:lang w:eastAsia="it-IT"/>
        </w:rPr>
        <w:t xml:space="preserve">entre li ascoltava e li interrogava. </w:t>
      </w:r>
      <w:bookmarkStart w:id="22" w:name="VER_47"/>
      <w:r>
        <w:rPr>
          <w:rFonts w:ascii="Georgia" w:eastAsia="Times New Roman" w:hAnsi="Georgia" w:cs="Arial"/>
          <w:sz w:val="20"/>
          <w:szCs w:val="20"/>
          <w:vertAlign w:val="superscript"/>
          <w:lang w:eastAsia="it-IT"/>
        </w:rPr>
        <w:t>47</w:t>
      </w:r>
      <w:bookmarkEnd w:id="22"/>
      <w:r>
        <w:rPr>
          <w:rFonts w:ascii="Georgia" w:eastAsia="Times New Roman" w:hAnsi="Georgia"/>
          <w:sz w:val="20"/>
          <w:szCs w:val="20"/>
          <w:lang w:eastAsia="it-IT"/>
        </w:rPr>
        <w:t xml:space="preserve">E tutti quelli che l'udivano erano pieni di stupore per la sua intelligenza e le sue risposte. </w:t>
      </w:r>
      <w:bookmarkStart w:id="23" w:name="VER_48"/>
      <w:r>
        <w:rPr>
          <w:rFonts w:ascii="Georgia" w:eastAsia="Times New Roman" w:hAnsi="Georgia" w:cs="Arial"/>
          <w:sz w:val="20"/>
          <w:szCs w:val="20"/>
          <w:vertAlign w:val="superscript"/>
          <w:lang w:eastAsia="it-IT"/>
        </w:rPr>
        <w:t>48</w:t>
      </w:r>
      <w:bookmarkEnd w:id="23"/>
      <w:r>
        <w:rPr>
          <w:rFonts w:ascii="Georgia" w:eastAsia="Times New Roman" w:hAnsi="Georgia"/>
          <w:sz w:val="20"/>
          <w:szCs w:val="20"/>
          <w:lang w:eastAsia="it-IT"/>
        </w:rPr>
        <w:t>Al vederlo restarono stupiti, e sua madre gli disse: "Figlio, perché ci hai fatto questo? Ecco, tuo padre e io, angoscia</w:t>
      </w:r>
      <w:r>
        <w:rPr>
          <w:rFonts w:ascii="Georgia" w:eastAsia="Times New Roman" w:hAnsi="Georgia"/>
          <w:sz w:val="20"/>
          <w:szCs w:val="20"/>
          <w:lang w:eastAsia="it-IT"/>
        </w:rPr>
        <w:t xml:space="preserve">ti, ti cercavamo". </w:t>
      </w:r>
      <w:bookmarkStart w:id="24" w:name="VER_49"/>
      <w:r>
        <w:rPr>
          <w:rFonts w:ascii="Georgia" w:eastAsia="Times New Roman" w:hAnsi="Georgia" w:cs="Arial"/>
          <w:sz w:val="20"/>
          <w:szCs w:val="20"/>
          <w:vertAlign w:val="superscript"/>
          <w:lang w:eastAsia="it-IT"/>
        </w:rPr>
        <w:t>49</w:t>
      </w:r>
      <w:bookmarkEnd w:id="24"/>
      <w:r>
        <w:rPr>
          <w:rFonts w:ascii="Georgia" w:eastAsia="Times New Roman" w:hAnsi="Georgia"/>
          <w:sz w:val="20"/>
          <w:szCs w:val="20"/>
          <w:lang w:eastAsia="it-IT"/>
        </w:rPr>
        <w:t xml:space="preserve">Ed egli rispose loro: "Perché mi cercavate? Non sapevate che io devo occuparmi delle cose del Padre mio?". </w:t>
      </w:r>
      <w:bookmarkStart w:id="25" w:name="VER_50"/>
      <w:r>
        <w:rPr>
          <w:rFonts w:ascii="Georgia" w:eastAsia="Times New Roman" w:hAnsi="Georgia" w:cs="Arial"/>
          <w:sz w:val="20"/>
          <w:szCs w:val="20"/>
          <w:vertAlign w:val="superscript"/>
          <w:lang w:eastAsia="it-IT"/>
        </w:rPr>
        <w:t>50</w:t>
      </w:r>
      <w:bookmarkEnd w:id="25"/>
      <w:r>
        <w:rPr>
          <w:rFonts w:ascii="Georgia" w:eastAsia="Times New Roman" w:hAnsi="Georgia"/>
          <w:sz w:val="20"/>
          <w:szCs w:val="20"/>
          <w:lang w:eastAsia="it-IT"/>
        </w:rPr>
        <w:t>Ma essi non compresero ciò che aveva detto loro.</w:t>
      </w:r>
    </w:p>
    <w:p w:rsidR="00CE31FA" w:rsidRDefault="009D2119">
      <w:pPr>
        <w:spacing w:after="0" w:line="240" w:lineRule="auto"/>
        <w:jc w:val="both"/>
      </w:pPr>
      <w:bookmarkStart w:id="26" w:name="VER_51"/>
      <w:r>
        <w:rPr>
          <w:rFonts w:ascii="Georgia" w:eastAsia="Times New Roman" w:hAnsi="Georgia" w:cs="Arial"/>
          <w:sz w:val="20"/>
          <w:szCs w:val="20"/>
          <w:vertAlign w:val="superscript"/>
          <w:lang w:eastAsia="it-IT"/>
        </w:rPr>
        <w:t>51</w:t>
      </w:r>
      <w:bookmarkEnd w:id="26"/>
      <w:r>
        <w:rPr>
          <w:rFonts w:ascii="Georgia" w:eastAsia="Times New Roman" w:hAnsi="Georgia"/>
          <w:sz w:val="20"/>
          <w:szCs w:val="20"/>
          <w:lang w:eastAsia="it-IT"/>
        </w:rPr>
        <w:t xml:space="preserve">Scese dunque con loro e venne a </w:t>
      </w:r>
      <w:proofErr w:type="spellStart"/>
      <w:r>
        <w:rPr>
          <w:rFonts w:ascii="Georgia" w:eastAsia="Times New Roman" w:hAnsi="Georgia"/>
          <w:sz w:val="20"/>
          <w:szCs w:val="20"/>
          <w:lang w:eastAsia="it-IT"/>
        </w:rPr>
        <w:t>Nàzaret</w:t>
      </w:r>
      <w:proofErr w:type="spellEnd"/>
      <w:r>
        <w:rPr>
          <w:rFonts w:ascii="Georgia" w:eastAsia="Times New Roman" w:hAnsi="Georgia"/>
          <w:sz w:val="20"/>
          <w:szCs w:val="20"/>
          <w:lang w:eastAsia="it-IT"/>
        </w:rPr>
        <w:t xml:space="preserve"> e stava loro sottomesso. Sua madre </w:t>
      </w:r>
      <w:r>
        <w:rPr>
          <w:rFonts w:ascii="Georgia" w:eastAsia="Times New Roman" w:hAnsi="Georgia"/>
          <w:sz w:val="20"/>
          <w:szCs w:val="20"/>
          <w:lang w:eastAsia="it-IT"/>
        </w:rPr>
        <w:t xml:space="preserve">custodiva tutte queste cose nel suo cuore. </w:t>
      </w:r>
      <w:bookmarkStart w:id="27" w:name="VER_52"/>
      <w:r>
        <w:rPr>
          <w:rFonts w:ascii="Georgia" w:eastAsia="Times New Roman" w:hAnsi="Georgia" w:cs="Arial"/>
          <w:sz w:val="20"/>
          <w:szCs w:val="20"/>
          <w:vertAlign w:val="superscript"/>
          <w:lang w:eastAsia="it-IT"/>
        </w:rPr>
        <w:t>52</w:t>
      </w:r>
      <w:bookmarkEnd w:id="27"/>
      <w:r>
        <w:rPr>
          <w:rFonts w:ascii="Georgia" w:eastAsia="Times New Roman" w:hAnsi="Georgia"/>
          <w:sz w:val="20"/>
          <w:szCs w:val="20"/>
          <w:lang w:eastAsia="it-IT"/>
        </w:rPr>
        <w:t>E Gesù cresceva in sapienza, età e grazia davanti a Dio e agli uomini.</w:t>
      </w:r>
    </w:p>
    <w:p w:rsidR="00CE31FA" w:rsidRDefault="00CE31FA">
      <w:pPr>
        <w:spacing w:after="0" w:line="240" w:lineRule="auto"/>
        <w:jc w:val="both"/>
        <w:rPr>
          <w:rFonts w:ascii="Georgia" w:eastAsia="Times New Roman" w:hAnsi="Georgia"/>
          <w:sz w:val="20"/>
          <w:szCs w:val="20"/>
          <w:lang w:eastAsia="it-IT"/>
        </w:rPr>
      </w:pPr>
    </w:p>
    <w:p w:rsidR="00CE31FA" w:rsidRDefault="009D2119">
      <w:pPr>
        <w:spacing w:line="240" w:lineRule="auto"/>
        <w:jc w:val="both"/>
      </w:pPr>
      <w:bookmarkStart w:id="28" w:name="VER_25"/>
      <w:r>
        <w:rPr>
          <w:rFonts w:ascii="Bookman Old Style" w:hAnsi="Bookman Old Style"/>
          <w:b/>
          <w:i/>
          <w:sz w:val="20"/>
          <w:szCs w:val="20"/>
        </w:rPr>
        <w:t>AL 276</w:t>
      </w:r>
      <w:r>
        <w:rPr>
          <w:rFonts w:ascii="Bookman Old Style" w:hAnsi="Bookman Old Style"/>
          <w:i/>
          <w:sz w:val="20"/>
          <w:szCs w:val="20"/>
        </w:rPr>
        <w:t>. La famiglia è l’ambito della socializzazione primaria, perché è il primo luogo in cui si impara a collocarsi di fronte all’altro, a</w:t>
      </w:r>
      <w:r>
        <w:rPr>
          <w:rFonts w:ascii="Bookman Old Style" w:hAnsi="Bookman Old Style"/>
          <w:i/>
          <w:sz w:val="20"/>
          <w:szCs w:val="20"/>
        </w:rPr>
        <w:t>d ascoltare, a condividere, a sopportare, a rispettare, ad aiutare, a convivere. Il compito educativo deve suscitare il sentimento del mondo e della società come “ambiente familiare”, è un’educazione al saper “abitare”, oltre i limiti della propria casa. N</w:t>
      </w:r>
      <w:r>
        <w:rPr>
          <w:rFonts w:ascii="Bookman Old Style" w:hAnsi="Bookman Old Style"/>
          <w:i/>
          <w:sz w:val="20"/>
          <w:szCs w:val="20"/>
        </w:rPr>
        <w:t>el contesto familiare si insegna a recuperare la prossimità, il prendersi cura, il saluto. Lì si rompe il primo cerchio del mortale egoismo per riconoscere che viviamo insieme ad altri, con altri, che sono degni della nostra attenzione, della nostra gentil</w:t>
      </w:r>
      <w:r>
        <w:rPr>
          <w:rFonts w:ascii="Bookman Old Style" w:hAnsi="Bookman Old Style"/>
          <w:i/>
          <w:sz w:val="20"/>
          <w:szCs w:val="20"/>
        </w:rPr>
        <w:t>ezza, del nostro affetto. Non c’è legame sociale senza questa prima dimensione quotidiana, quasi microscopica: lo stare insieme nella prossimità, incrociandoci in diversi momenti della giornata, preoccupandoci di quello che interessa tutti, soccorrendoci a</w:t>
      </w:r>
      <w:r>
        <w:rPr>
          <w:rFonts w:ascii="Bookman Old Style" w:hAnsi="Bookman Old Style"/>
          <w:i/>
          <w:sz w:val="20"/>
          <w:szCs w:val="20"/>
        </w:rPr>
        <w:t xml:space="preserve"> vicenda nelle piccole cose quotidiane. La famiglia deve inventare ogni giorno nuovi modi di promuovere il riconoscimento reciproco. </w:t>
      </w:r>
    </w:p>
    <w:p w:rsidR="00CE31FA" w:rsidRDefault="00CE31FA">
      <w:pPr>
        <w:suppressAutoHyphens w:val="0"/>
        <w:autoSpaceDE w:val="0"/>
        <w:spacing w:after="0" w:line="280" w:lineRule="atLeast"/>
        <w:jc w:val="both"/>
        <w:textAlignment w:val="auto"/>
        <w:rPr>
          <w:rFonts w:ascii="Georgia" w:hAnsi="Georgia" w:cs="Georgia"/>
          <w:b/>
          <w:bCs/>
          <w:i/>
          <w:iCs/>
          <w:color w:val="000000"/>
          <w:sz w:val="20"/>
          <w:szCs w:val="20"/>
        </w:rPr>
      </w:pPr>
    </w:p>
    <w:p w:rsidR="00CE31FA" w:rsidRDefault="00CE31FA">
      <w:pPr>
        <w:suppressAutoHyphens w:val="0"/>
        <w:autoSpaceDE w:val="0"/>
        <w:spacing w:after="0" w:line="280" w:lineRule="atLeast"/>
        <w:jc w:val="both"/>
        <w:textAlignment w:val="auto"/>
        <w:rPr>
          <w:rFonts w:ascii="Georgia" w:hAnsi="Georgia" w:cs="Georgia"/>
          <w:b/>
          <w:bCs/>
          <w:i/>
          <w:iCs/>
          <w:color w:val="000000"/>
          <w:sz w:val="20"/>
          <w:szCs w:val="20"/>
        </w:rPr>
      </w:pPr>
    </w:p>
    <w:p w:rsidR="00CE31FA" w:rsidRDefault="00CE31FA">
      <w:pPr>
        <w:suppressAutoHyphens w:val="0"/>
        <w:autoSpaceDE w:val="0"/>
        <w:spacing w:after="0" w:line="280" w:lineRule="atLeast"/>
        <w:jc w:val="both"/>
        <w:textAlignment w:val="auto"/>
        <w:rPr>
          <w:rFonts w:ascii="Georgia" w:hAnsi="Georgia" w:cs="Georgia"/>
          <w:b/>
          <w:bCs/>
          <w:i/>
          <w:iCs/>
          <w:color w:val="000000"/>
          <w:sz w:val="20"/>
          <w:szCs w:val="20"/>
        </w:rPr>
      </w:pPr>
    </w:p>
    <w:p w:rsidR="00CE31FA" w:rsidRDefault="009D2119">
      <w:pPr>
        <w:suppressAutoHyphens w:val="0"/>
        <w:autoSpaceDE w:val="0"/>
        <w:spacing w:after="0" w:line="280" w:lineRule="atLeast"/>
        <w:jc w:val="both"/>
        <w:textAlignment w:val="auto"/>
        <w:rPr>
          <w:rFonts w:ascii="Georgia" w:hAnsi="Georgia" w:cs="Georgia"/>
          <w:b/>
          <w:bCs/>
          <w:i/>
          <w:iCs/>
          <w:color w:val="000000"/>
          <w:sz w:val="20"/>
          <w:szCs w:val="20"/>
        </w:rPr>
      </w:pPr>
      <w:r>
        <w:rPr>
          <w:rFonts w:ascii="Georgia" w:hAnsi="Georgia" w:cs="Georgia"/>
          <w:b/>
          <w:bCs/>
          <w:i/>
          <w:iCs/>
          <w:color w:val="000000"/>
          <w:sz w:val="20"/>
          <w:szCs w:val="20"/>
        </w:rPr>
        <w:t>Invocazione</w:t>
      </w:r>
    </w:p>
    <w:p w:rsidR="00CE31FA" w:rsidRDefault="00CE31FA">
      <w:pPr>
        <w:suppressAutoHyphens w:val="0"/>
        <w:autoSpaceDE w:val="0"/>
        <w:spacing w:after="0" w:line="280" w:lineRule="atLeast"/>
        <w:jc w:val="both"/>
        <w:textAlignment w:val="auto"/>
        <w:rPr>
          <w:rFonts w:ascii="Georgia" w:hAnsi="Georgia" w:cs="Georgia"/>
          <w:b/>
          <w:bCs/>
          <w:i/>
          <w:iCs/>
          <w:color w:val="000000"/>
          <w:sz w:val="20"/>
          <w:szCs w:val="20"/>
        </w:rPr>
      </w:pPr>
    </w:p>
    <w:p w:rsidR="00CE31FA" w:rsidRDefault="009D2119">
      <w:pPr>
        <w:spacing w:line="240" w:lineRule="auto"/>
        <w:jc w:val="both"/>
      </w:pPr>
      <w:r>
        <w:rPr>
          <w:rFonts w:ascii="Georgia" w:hAnsi="Georgia" w:cs="Georgia"/>
          <w:color w:val="000000"/>
          <w:sz w:val="20"/>
          <w:szCs w:val="20"/>
        </w:rPr>
        <w:t xml:space="preserve"> Maria, tu che sei Madre di Nostro Signore, accompagnaci nella nostra quotidiana sfida educativa di cresci</w:t>
      </w:r>
      <w:r>
        <w:rPr>
          <w:rFonts w:ascii="Georgia" w:hAnsi="Georgia" w:cs="Georgia"/>
          <w:color w:val="000000"/>
          <w:sz w:val="20"/>
          <w:szCs w:val="20"/>
        </w:rPr>
        <w:t xml:space="preserve">ta umana e cristiana. Riconoscenti del grande dono di essere </w:t>
      </w:r>
      <w:proofErr w:type="gramStart"/>
      <w:r>
        <w:rPr>
          <w:rFonts w:ascii="Georgia" w:hAnsi="Georgia" w:cs="Georgia"/>
          <w:color w:val="000000"/>
          <w:sz w:val="20"/>
          <w:szCs w:val="20"/>
        </w:rPr>
        <w:t>genitori,  siamo</w:t>
      </w:r>
      <w:proofErr w:type="gramEnd"/>
      <w:r>
        <w:rPr>
          <w:rFonts w:ascii="Georgia" w:hAnsi="Georgia" w:cs="Georgia"/>
          <w:color w:val="000000"/>
          <w:sz w:val="20"/>
          <w:szCs w:val="20"/>
        </w:rPr>
        <w:t xml:space="preserve"> chiamati a camminare ogni giorno con i nostri figli piccoli e grandi, ricordandoci che proprio l’amore incondizionato che abbiamo per loro ci porta anche a dare dei limiti, a dir</w:t>
      </w:r>
      <w:r>
        <w:rPr>
          <w:rFonts w:ascii="Georgia" w:hAnsi="Georgia" w:cs="Georgia"/>
          <w:color w:val="000000"/>
          <w:sz w:val="20"/>
          <w:szCs w:val="20"/>
        </w:rPr>
        <w:t xml:space="preserve">e dei no, sempre nel rispetto dell’unicità di ciascuno. Sostienici nell’essere testimoni credibili e appassionati capaci di trasmettere i valori e la fede, di insegnare responsabilità e generosità. Aiutaci a far sì che il nostro percorso educativo avvenga </w:t>
      </w:r>
      <w:r>
        <w:rPr>
          <w:rFonts w:ascii="Georgia" w:hAnsi="Georgia" w:cs="Georgia"/>
          <w:color w:val="000000"/>
          <w:sz w:val="20"/>
          <w:szCs w:val="20"/>
        </w:rPr>
        <w:t xml:space="preserve">nella gioia e nell’accoglienza, disponendoci sempre ad ascoltare con il cuore perché la famiglia possa essere davvero quel raggio di luce con cui la hanno descritta i nostri bambini. </w:t>
      </w:r>
      <w:r>
        <w:rPr>
          <w:rFonts w:ascii="Georgia" w:hAnsi="Georgia" w:cs="Georgia"/>
          <w:i/>
          <w:iCs/>
          <w:color w:val="000000"/>
          <w:sz w:val="13"/>
          <w:szCs w:val="13"/>
        </w:rPr>
        <w:t>M.C. e L.</w:t>
      </w:r>
    </w:p>
    <w:p w:rsidR="00CE31FA" w:rsidRDefault="00CE31FA">
      <w:pPr>
        <w:jc w:val="center"/>
        <w:rPr>
          <w:rFonts w:ascii="Bookman Old Style" w:hAnsi="Bookman Old Style" w:cs="Arial"/>
          <w:b/>
          <w:i/>
          <w:sz w:val="20"/>
          <w:szCs w:val="20"/>
        </w:rPr>
      </w:pPr>
    </w:p>
    <w:p w:rsidR="00CE31FA" w:rsidRDefault="009D2119">
      <w:pPr>
        <w:jc w:val="center"/>
        <w:rPr>
          <w:rFonts w:ascii="Georgia" w:hAnsi="Georgia" w:cs="Arial"/>
          <w:b/>
          <w:szCs w:val="20"/>
        </w:rPr>
      </w:pPr>
      <w:r>
        <w:rPr>
          <w:rFonts w:ascii="Georgia" w:hAnsi="Georgia" w:cs="Arial"/>
          <w:b/>
          <w:szCs w:val="20"/>
        </w:rPr>
        <w:t>Quarto mistero</w:t>
      </w:r>
    </w:p>
    <w:p w:rsidR="00CE31FA" w:rsidRDefault="009D2119">
      <w:pPr>
        <w:jc w:val="center"/>
        <w:rPr>
          <w:rFonts w:ascii="Georgia" w:hAnsi="Georgia" w:cs="Arial"/>
          <w:b/>
          <w:szCs w:val="20"/>
        </w:rPr>
      </w:pPr>
      <w:r>
        <w:rPr>
          <w:rFonts w:ascii="Georgia" w:hAnsi="Georgia" w:cs="Arial"/>
          <w:b/>
          <w:szCs w:val="20"/>
        </w:rPr>
        <w:t xml:space="preserve">LA CROCE DI </w:t>
      </w:r>
      <w:proofErr w:type="gramStart"/>
      <w:r>
        <w:rPr>
          <w:rFonts w:ascii="Georgia" w:hAnsi="Georgia" w:cs="Arial"/>
          <w:b/>
          <w:szCs w:val="20"/>
        </w:rPr>
        <w:t xml:space="preserve">GESÙ: </w:t>
      </w:r>
      <w:r>
        <w:rPr>
          <w:rFonts w:ascii="Georgia" w:hAnsi="Georgia" w:cs="Arial"/>
          <w:b/>
          <w:szCs w:val="20"/>
        </w:rPr>
        <w:t xml:space="preserve">  </w:t>
      </w:r>
      <w:proofErr w:type="gramEnd"/>
      <w:r>
        <w:rPr>
          <w:rFonts w:ascii="Georgia" w:hAnsi="Georgia" w:cs="Arial"/>
          <w:b/>
          <w:szCs w:val="20"/>
        </w:rPr>
        <w:t xml:space="preserve">                                      L’ORA DELLA PROVA</w:t>
      </w:r>
    </w:p>
    <w:p w:rsidR="00CE31FA" w:rsidRDefault="009D2119">
      <w:pPr>
        <w:spacing w:after="0" w:line="240" w:lineRule="auto"/>
        <w:jc w:val="both"/>
        <w:rPr>
          <w:rFonts w:ascii="Georgia" w:eastAsia="Times New Roman" w:hAnsi="Georgia" w:cs="Arial"/>
          <w:b/>
          <w:i/>
          <w:sz w:val="20"/>
          <w:szCs w:val="20"/>
          <w:lang w:eastAsia="it-IT"/>
        </w:rPr>
      </w:pPr>
      <w:r>
        <w:rPr>
          <w:rFonts w:ascii="Georgia" w:eastAsia="Times New Roman" w:hAnsi="Georgia" w:cs="Arial"/>
          <w:b/>
          <w:i/>
          <w:sz w:val="20"/>
          <w:szCs w:val="20"/>
          <w:lang w:eastAsia="it-IT"/>
        </w:rPr>
        <w:t>Gv 19</w:t>
      </w:r>
    </w:p>
    <w:p w:rsidR="00CE31FA" w:rsidRDefault="00CE31FA">
      <w:pPr>
        <w:spacing w:after="0" w:line="240" w:lineRule="auto"/>
        <w:jc w:val="both"/>
        <w:rPr>
          <w:rFonts w:ascii="Georgia" w:eastAsia="Times New Roman" w:hAnsi="Georgia" w:cs="Arial"/>
          <w:b/>
          <w:i/>
          <w:sz w:val="20"/>
          <w:szCs w:val="20"/>
          <w:lang w:eastAsia="it-IT"/>
        </w:rPr>
      </w:pPr>
    </w:p>
    <w:p w:rsidR="00CE31FA" w:rsidRDefault="009D2119">
      <w:pPr>
        <w:spacing w:after="0" w:line="240" w:lineRule="auto"/>
        <w:jc w:val="both"/>
      </w:pPr>
      <w:r>
        <w:rPr>
          <w:rFonts w:ascii="Georgia" w:eastAsia="Times New Roman" w:hAnsi="Georgia" w:cs="Arial"/>
          <w:sz w:val="20"/>
          <w:szCs w:val="20"/>
          <w:vertAlign w:val="superscript"/>
          <w:lang w:eastAsia="it-IT"/>
        </w:rPr>
        <w:t>25</w:t>
      </w:r>
      <w:bookmarkEnd w:id="28"/>
      <w:r>
        <w:rPr>
          <w:rFonts w:ascii="Georgia" w:eastAsia="Times New Roman" w:hAnsi="Georgia"/>
          <w:sz w:val="20"/>
          <w:szCs w:val="20"/>
          <w:lang w:eastAsia="it-IT"/>
        </w:rPr>
        <w:t xml:space="preserve">Stavano presso la croce di Gesù sua madre, la sorella di sua madre, Maria madre di </w:t>
      </w:r>
      <w:proofErr w:type="spellStart"/>
      <w:r>
        <w:rPr>
          <w:rFonts w:ascii="Georgia" w:eastAsia="Times New Roman" w:hAnsi="Georgia"/>
          <w:sz w:val="20"/>
          <w:szCs w:val="20"/>
          <w:lang w:eastAsia="it-IT"/>
        </w:rPr>
        <w:t>Clèopa</w:t>
      </w:r>
      <w:proofErr w:type="spellEnd"/>
      <w:r>
        <w:rPr>
          <w:rFonts w:ascii="Georgia" w:eastAsia="Times New Roman" w:hAnsi="Georgia"/>
          <w:sz w:val="20"/>
          <w:szCs w:val="20"/>
          <w:lang w:eastAsia="it-IT"/>
        </w:rPr>
        <w:t xml:space="preserve"> e Maria di Màgdala. </w:t>
      </w:r>
      <w:bookmarkStart w:id="29" w:name="VER_26"/>
      <w:r>
        <w:rPr>
          <w:rFonts w:ascii="Georgia" w:eastAsia="Times New Roman" w:hAnsi="Georgia" w:cs="Arial"/>
          <w:sz w:val="20"/>
          <w:szCs w:val="20"/>
          <w:vertAlign w:val="superscript"/>
          <w:lang w:eastAsia="it-IT"/>
        </w:rPr>
        <w:t>26</w:t>
      </w:r>
      <w:bookmarkEnd w:id="29"/>
      <w:r>
        <w:rPr>
          <w:rFonts w:ascii="Georgia" w:eastAsia="Times New Roman" w:hAnsi="Georgia"/>
          <w:sz w:val="20"/>
          <w:szCs w:val="20"/>
          <w:lang w:eastAsia="it-IT"/>
        </w:rPr>
        <w:t>Gesù allora, vedendo la madre e accanto a lei il discepolo che egli amava, di</w:t>
      </w:r>
      <w:r>
        <w:rPr>
          <w:rFonts w:ascii="Georgia" w:eastAsia="Times New Roman" w:hAnsi="Georgia"/>
          <w:sz w:val="20"/>
          <w:szCs w:val="20"/>
          <w:lang w:eastAsia="it-IT"/>
        </w:rPr>
        <w:t xml:space="preserve">sse alla madre: "Donna, ecco tuo figlio!". </w:t>
      </w:r>
      <w:bookmarkStart w:id="30" w:name="VER_27"/>
      <w:r>
        <w:rPr>
          <w:rFonts w:ascii="Georgia" w:eastAsia="Times New Roman" w:hAnsi="Georgia" w:cs="Arial"/>
          <w:sz w:val="20"/>
          <w:szCs w:val="20"/>
          <w:vertAlign w:val="superscript"/>
          <w:lang w:eastAsia="it-IT"/>
        </w:rPr>
        <w:t>27</w:t>
      </w:r>
      <w:bookmarkEnd w:id="30"/>
      <w:r>
        <w:rPr>
          <w:rFonts w:ascii="Georgia" w:eastAsia="Times New Roman" w:hAnsi="Georgia"/>
          <w:sz w:val="20"/>
          <w:szCs w:val="20"/>
          <w:lang w:eastAsia="it-IT"/>
        </w:rPr>
        <w:t>Poi disse al discepolo: "Ecco tua madre!". E da quell'ora il discepolo l'accolse con sé.</w:t>
      </w:r>
    </w:p>
    <w:p w:rsidR="00CE31FA" w:rsidRDefault="009D2119">
      <w:pPr>
        <w:spacing w:after="0" w:line="240" w:lineRule="auto"/>
        <w:jc w:val="both"/>
      </w:pPr>
      <w:bookmarkStart w:id="31" w:name="VER_28"/>
      <w:r>
        <w:rPr>
          <w:rFonts w:ascii="Georgia" w:eastAsia="Times New Roman" w:hAnsi="Georgia" w:cs="Arial"/>
          <w:sz w:val="20"/>
          <w:szCs w:val="20"/>
          <w:vertAlign w:val="superscript"/>
          <w:lang w:eastAsia="it-IT"/>
        </w:rPr>
        <w:t>28</w:t>
      </w:r>
      <w:bookmarkEnd w:id="31"/>
      <w:r>
        <w:rPr>
          <w:rFonts w:ascii="Georgia" w:eastAsia="Times New Roman" w:hAnsi="Georgia"/>
          <w:sz w:val="20"/>
          <w:szCs w:val="20"/>
          <w:lang w:eastAsia="it-IT"/>
        </w:rPr>
        <w:t xml:space="preserve">Dopo questo, Gesù, sapendo che ormai tutto era compiuto, affinché si compisse la Scrittura, disse: "Ho sete". </w:t>
      </w:r>
      <w:bookmarkStart w:id="32" w:name="VER_29"/>
      <w:r>
        <w:rPr>
          <w:rFonts w:ascii="Georgia" w:eastAsia="Times New Roman" w:hAnsi="Georgia" w:cs="Arial"/>
          <w:sz w:val="20"/>
          <w:szCs w:val="20"/>
          <w:vertAlign w:val="superscript"/>
          <w:lang w:eastAsia="it-IT"/>
        </w:rPr>
        <w:t>29</w:t>
      </w:r>
      <w:bookmarkEnd w:id="32"/>
      <w:r>
        <w:rPr>
          <w:rFonts w:ascii="Georgia" w:eastAsia="Times New Roman" w:hAnsi="Georgia"/>
          <w:sz w:val="20"/>
          <w:szCs w:val="20"/>
          <w:lang w:eastAsia="it-IT"/>
        </w:rPr>
        <w:t>Vi era l</w:t>
      </w:r>
      <w:r>
        <w:rPr>
          <w:rFonts w:ascii="Georgia" w:eastAsia="Times New Roman" w:hAnsi="Georgia"/>
          <w:sz w:val="20"/>
          <w:szCs w:val="20"/>
          <w:lang w:eastAsia="it-IT"/>
        </w:rPr>
        <w:t xml:space="preserve">ì un vaso pieno di aceto; posero perciò una spugna, imbevuta di aceto, in cima a una canna e gliela accostarono alla bocca. </w:t>
      </w:r>
      <w:r>
        <w:rPr>
          <w:rFonts w:ascii="Georgia" w:eastAsia="Times New Roman" w:hAnsi="Georgia" w:cs="Arial"/>
          <w:sz w:val="20"/>
          <w:szCs w:val="20"/>
          <w:vertAlign w:val="superscript"/>
          <w:lang w:eastAsia="it-IT"/>
        </w:rPr>
        <w:t>30</w:t>
      </w:r>
      <w:r>
        <w:rPr>
          <w:rFonts w:ascii="Georgia" w:eastAsia="Times New Roman" w:hAnsi="Georgia"/>
          <w:sz w:val="20"/>
          <w:szCs w:val="20"/>
          <w:lang w:eastAsia="it-IT"/>
        </w:rPr>
        <w:t>Dopo aver preso l'aceto, Gesù disse: "È compiuto!". E, chinato il capo, consegnò lo spirito.</w:t>
      </w:r>
    </w:p>
    <w:p w:rsidR="00CE31FA" w:rsidRDefault="00CE31FA">
      <w:pPr>
        <w:spacing w:after="0" w:line="240" w:lineRule="auto"/>
        <w:jc w:val="both"/>
        <w:rPr>
          <w:rFonts w:ascii="Georgia" w:eastAsia="Times New Roman" w:hAnsi="Georgia"/>
          <w:sz w:val="20"/>
          <w:szCs w:val="20"/>
          <w:lang w:eastAsia="it-IT"/>
        </w:rPr>
      </w:pPr>
    </w:p>
    <w:p w:rsidR="00CE31FA" w:rsidRDefault="009D2119">
      <w:pPr>
        <w:spacing w:after="0" w:line="240" w:lineRule="auto"/>
        <w:jc w:val="both"/>
      </w:pPr>
      <w:r>
        <w:rPr>
          <w:rFonts w:ascii="Bookman Old Style" w:hAnsi="Bookman Old Style"/>
          <w:b/>
          <w:i/>
          <w:sz w:val="20"/>
          <w:szCs w:val="20"/>
        </w:rPr>
        <w:t>AL 317</w:t>
      </w:r>
      <w:r>
        <w:rPr>
          <w:rFonts w:ascii="Bookman Old Style" w:hAnsi="Bookman Old Style"/>
          <w:i/>
          <w:sz w:val="20"/>
          <w:szCs w:val="20"/>
        </w:rPr>
        <w:t>. Se la famiglia riesce a conc</w:t>
      </w:r>
      <w:r>
        <w:rPr>
          <w:rFonts w:ascii="Bookman Old Style" w:hAnsi="Bookman Old Style"/>
          <w:i/>
          <w:sz w:val="20"/>
          <w:szCs w:val="20"/>
        </w:rPr>
        <w:t>entrarsi in Cristo, Egli unifica e illumina tutta la vita familiare. I dolori e i problemi si sperimentano in comunione con la Croce del Signore, e l’abbraccio con Lui permette di sopportare i momenti peggiori. Nei giorni amari della famiglia c’è una union</w:t>
      </w:r>
      <w:r>
        <w:rPr>
          <w:rFonts w:ascii="Bookman Old Style" w:hAnsi="Bookman Old Style"/>
          <w:i/>
          <w:sz w:val="20"/>
          <w:szCs w:val="20"/>
        </w:rPr>
        <w:t>e con Gesù abbandonato che può evitare una rottura. Le famiglie raggiungono a poco a poco, «con la grazia dello Spirito Santo, la loro santità attraverso la vita matrimoniale, anche partecipando al mistero della croce di Cristo, che trasforma le difficoltà</w:t>
      </w:r>
      <w:r>
        <w:rPr>
          <w:rFonts w:ascii="Bookman Old Style" w:hAnsi="Bookman Old Style"/>
          <w:i/>
          <w:sz w:val="20"/>
          <w:szCs w:val="20"/>
        </w:rPr>
        <w:t xml:space="preserve"> e le sofferenze in offerta d’amore».</w:t>
      </w:r>
    </w:p>
    <w:p w:rsidR="00CE31FA" w:rsidRDefault="00CE31FA">
      <w:pPr>
        <w:suppressAutoHyphens w:val="0"/>
        <w:autoSpaceDE w:val="0"/>
        <w:jc w:val="both"/>
        <w:textAlignment w:val="auto"/>
        <w:rPr>
          <w:rFonts w:ascii="Bookman Old Style" w:hAnsi="Bookman Old Style" w:cs="Arial"/>
          <w:b/>
          <w:i/>
          <w:sz w:val="20"/>
          <w:szCs w:val="20"/>
        </w:rPr>
      </w:pPr>
      <w:bookmarkStart w:id="33" w:name="VER_12"/>
    </w:p>
    <w:p w:rsidR="00CE31FA" w:rsidRDefault="00CE31FA">
      <w:pPr>
        <w:suppressAutoHyphens w:val="0"/>
        <w:autoSpaceDE w:val="0"/>
        <w:jc w:val="both"/>
        <w:textAlignment w:val="auto"/>
        <w:rPr>
          <w:rFonts w:ascii="Bookman Old Style" w:hAnsi="Bookman Old Style" w:cs="Arial"/>
          <w:b/>
          <w:i/>
          <w:sz w:val="20"/>
          <w:szCs w:val="20"/>
        </w:rPr>
      </w:pPr>
    </w:p>
    <w:p w:rsidR="00CE31FA" w:rsidRDefault="00CE31FA">
      <w:pPr>
        <w:suppressAutoHyphens w:val="0"/>
        <w:autoSpaceDE w:val="0"/>
        <w:jc w:val="both"/>
        <w:textAlignment w:val="auto"/>
        <w:rPr>
          <w:rFonts w:ascii="Bookman Old Style" w:hAnsi="Bookman Old Style" w:cs="Arial"/>
          <w:b/>
          <w:i/>
          <w:sz w:val="20"/>
          <w:szCs w:val="20"/>
        </w:rPr>
      </w:pPr>
    </w:p>
    <w:p w:rsidR="00CE31FA" w:rsidRDefault="009D2119">
      <w:pPr>
        <w:suppressAutoHyphens w:val="0"/>
        <w:autoSpaceDE w:val="0"/>
        <w:jc w:val="both"/>
        <w:textAlignment w:val="auto"/>
        <w:rPr>
          <w:rFonts w:ascii="Georgia" w:hAnsi="Georgia" w:cs="Georgia"/>
          <w:b/>
          <w:bCs/>
          <w:i/>
          <w:iCs/>
          <w:color w:val="000000"/>
          <w:sz w:val="20"/>
          <w:szCs w:val="20"/>
        </w:rPr>
      </w:pPr>
      <w:r>
        <w:rPr>
          <w:rFonts w:ascii="Georgia" w:hAnsi="Georgia" w:cs="Georgia"/>
          <w:b/>
          <w:bCs/>
          <w:i/>
          <w:iCs/>
          <w:color w:val="000000"/>
          <w:sz w:val="20"/>
          <w:szCs w:val="20"/>
        </w:rPr>
        <w:t xml:space="preserve">Invocazione </w:t>
      </w:r>
    </w:p>
    <w:p w:rsidR="00CE31FA" w:rsidRDefault="009D2119">
      <w:pPr>
        <w:suppressAutoHyphens w:val="0"/>
        <w:autoSpaceDE w:val="0"/>
        <w:jc w:val="both"/>
        <w:textAlignment w:val="auto"/>
      </w:pPr>
      <w:r>
        <w:rPr>
          <w:rFonts w:ascii="Georgia" w:hAnsi="Georgia" w:cs="Georgia"/>
          <w:color w:val="000000"/>
          <w:sz w:val="20"/>
          <w:szCs w:val="20"/>
        </w:rPr>
        <w:t xml:space="preserve">Maria, tu che hai vissuto la prova di stare sotto la croce di tuo figlio Gesù, sostienici nel portare le nostre piccole o grandi croci. Per ciascuno di noi sono diverse: non riuscire a realizzare un </w:t>
      </w:r>
      <w:r>
        <w:rPr>
          <w:rFonts w:ascii="Georgia" w:hAnsi="Georgia" w:cs="Georgia"/>
          <w:color w:val="000000"/>
          <w:sz w:val="20"/>
          <w:szCs w:val="20"/>
        </w:rPr>
        <w:t>sogno che abbiamo coltivato, non accettare le nostre reciproche disattenzioni, dimenticarci di dedicarci il tempo necessario, i problemi di lavoro, il mutuo da pagare, le malattie da affrontare, le incomprensioni e le separazioni, la morte delle persone ca</w:t>
      </w:r>
      <w:r>
        <w:rPr>
          <w:rFonts w:ascii="Georgia" w:hAnsi="Georgia" w:cs="Georgia"/>
          <w:color w:val="000000"/>
          <w:sz w:val="20"/>
          <w:szCs w:val="20"/>
        </w:rPr>
        <w:t>re. Aiutaci a non scoraggiarci di fronte alle fatiche quotidiane e alla sofferenza e a lasciarci illuminare dall’Amore che Gesù ci ha donato dalla croce</w:t>
      </w:r>
      <w:r>
        <w:rPr>
          <w:rFonts w:ascii="Helvetica" w:hAnsi="Helvetica" w:cs="Helvetica"/>
          <w:color w:val="000000"/>
        </w:rPr>
        <w:t xml:space="preserve">. </w:t>
      </w:r>
      <w:r>
        <w:rPr>
          <w:rFonts w:ascii="Helvetica" w:hAnsi="Helvetica" w:cs="Helvetica"/>
          <w:i/>
          <w:iCs/>
          <w:color w:val="000000"/>
          <w:sz w:val="13"/>
          <w:szCs w:val="13"/>
        </w:rPr>
        <w:t>L. e M.</w:t>
      </w:r>
    </w:p>
    <w:p w:rsidR="00CE31FA" w:rsidRDefault="00CE31FA">
      <w:pPr>
        <w:jc w:val="both"/>
        <w:rPr>
          <w:rFonts w:ascii="Bookman Old Style" w:hAnsi="Bookman Old Style" w:cs="Arial"/>
          <w:b/>
          <w:i/>
          <w:sz w:val="20"/>
          <w:szCs w:val="20"/>
        </w:rPr>
      </w:pPr>
    </w:p>
    <w:p w:rsidR="00CE31FA" w:rsidRDefault="009D2119">
      <w:pPr>
        <w:jc w:val="center"/>
        <w:rPr>
          <w:rFonts w:ascii="Georgia" w:hAnsi="Georgia" w:cs="Arial"/>
          <w:b/>
          <w:szCs w:val="20"/>
        </w:rPr>
      </w:pPr>
      <w:r>
        <w:rPr>
          <w:rFonts w:ascii="Georgia" w:hAnsi="Georgia" w:cs="Arial"/>
          <w:b/>
          <w:szCs w:val="20"/>
        </w:rPr>
        <w:t>Quinto mistero</w:t>
      </w:r>
    </w:p>
    <w:p w:rsidR="00CE31FA" w:rsidRDefault="009D2119">
      <w:pPr>
        <w:jc w:val="center"/>
        <w:rPr>
          <w:rFonts w:ascii="Georgia" w:hAnsi="Georgia" w:cs="Arial"/>
          <w:b/>
          <w:szCs w:val="20"/>
        </w:rPr>
      </w:pPr>
      <w:r>
        <w:rPr>
          <w:rFonts w:ascii="Georgia" w:hAnsi="Georgia" w:cs="Arial"/>
          <w:b/>
          <w:szCs w:val="20"/>
        </w:rPr>
        <w:t xml:space="preserve">MARIA NEL </w:t>
      </w:r>
      <w:proofErr w:type="gramStart"/>
      <w:r>
        <w:rPr>
          <w:rFonts w:ascii="Georgia" w:hAnsi="Georgia" w:cs="Arial"/>
          <w:b/>
          <w:szCs w:val="20"/>
        </w:rPr>
        <w:t xml:space="preserve">CENACOLO:   </w:t>
      </w:r>
      <w:proofErr w:type="gramEnd"/>
      <w:r>
        <w:rPr>
          <w:rFonts w:ascii="Georgia" w:hAnsi="Georgia" w:cs="Arial"/>
          <w:b/>
          <w:szCs w:val="20"/>
        </w:rPr>
        <w:t xml:space="preserve">                                LA NUOVA FAMIGLIA DI GES</w:t>
      </w:r>
      <w:r>
        <w:rPr>
          <w:rFonts w:ascii="Georgia" w:hAnsi="Georgia" w:cs="Arial"/>
          <w:b/>
          <w:szCs w:val="20"/>
        </w:rPr>
        <w:t>Ù</w:t>
      </w:r>
    </w:p>
    <w:p w:rsidR="00CE31FA" w:rsidRDefault="00CE31FA">
      <w:pPr>
        <w:spacing w:after="0" w:line="240" w:lineRule="auto"/>
        <w:jc w:val="both"/>
        <w:rPr>
          <w:rFonts w:ascii="Georgia" w:eastAsia="Times New Roman" w:hAnsi="Georgia" w:cs="Arial"/>
          <w:color w:val="000000"/>
          <w:sz w:val="20"/>
          <w:szCs w:val="20"/>
          <w:vertAlign w:val="superscript"/>
          <w:lang w:eastAsia="it-IT"/>
        </w:rPr>
      </w:pPr>
    </w:p>
    <w:p w:rsidR="00CE31FA" w:rsidRDefault="009D2119">
      <w:pPr>
        <w:spacing w:after="0" w:line="240" w:lineRule="auto"/>
        <w:jc w:val="both"/>
        <w:rPr>
          <w:rFonts w:ascii="Georgia" w:eastAsia="Times New Roman" w:hAnsi="Georgia" w:cs="Arial"/>
          <w:b/>
          <w:i/>
          <w:color w:val="000000"/>
          <w:sz w:val="20"/>
          <w:szCs w:val="20"/>
          <w:lang w:eastAsia="it-IT"/>
        </w:rPr>
      </w:pPr>
      <w:r>
        <w:rPr>
          <w:rFonts w:ascii="Georgia" w:eastAsia="Times New Roman" w:hAnsi="Georgia" w:cs="Arial"/>
          <w:b/>
          <w:i/>
          <w:color w:val="000000"/>
          <w:sz w:val="20"/>
          <w:szCs w:val="20"/>
          <w:lang w:eastAsia="it-IT"/>
        </w:rPr>
        <w:t>Atti degli Apostoli, 1 e 2</w:t>
      </w:r>
    </w:p>
    <w:p w:rsidR="00CE31FA" w:rsidRDefault="00CE31FA">
      <w:pPr>
        <w:spacing w:after="0" w:line="240" w:lineRule="auto"/>
        <w:jc w:val="both"/>
        <w:rPr>
          <w:rFonts w:ascii="Georgia" w:eastAsia="Times New Roman" w:hAnsi="Georgia" w:cs="Arial"/>
          <w:b/>
          <w:i/>
          <w:color w:val="000000"/>
          <w:sz w:val="20"/>
          <w:szCs w:val="20"/>
          <w:lang w:eastAsia="it-IT"/>
        </w:rPr>
      </w:pPr>
    </w:p>
    <w:p w:rsidR="00CE31FA" w:rsidRDefault="009D2119">
      <w:pPr>
        <w:spacing w:after="0" w:line="240" w:lineRule="auto"/>
        <w:jc w:val="both"/>
      </w:pPr>
      <w:r>
        <w:rPr>
          <w:rFonts w:ascii="Georgia" w:eastAsia="Times New Roman" w:hAnsi="Georgia" w:cs="Arial"/>
          <w:color w:val="000000"/>
          <w:sz w:val="20"/>
          <w:szCs w:val="20"/>
          <w:vertAlign w:val="superscript"/>
          <w:lang w:eastAsia="it-IT"/>
        </w:rPr>
        <w:t>12</w:t>
      </w:r>
      <w:bookmarkEnd w:id="33"/>
      <w:r>
        <w:rPr>
          <w:rFonts w:ascii="Georgia" w:eastAsia="Times New Roman" w:hAnsi="Georgia"/>
          <w:color w:val="000000"/>
          <w:sz w:val="20"/>
          <w:szCs w:val="20"/>
          <w:lang w:eastAsia="it-IT"/>
        </w:rPr>
        <w:t xml:space="preserve">Allora ritornarono a Gerusalemme dal monte detto degli Ulivi, che è vicino a Gerusalemme quanto il cammino permesso in giorno di sabato. </w:t>
      </w:r>
      <w:r>
        <w:rPr>
          <w:rFonts w:ascii="Georgia" w:eastAsia="Times New Roman" w:hAnsi="Georgia" w:cs="Arial"/>
          <w:color w:val="000000"/>
          <w:sz w:val="20"/>
          <w:szCs w:val="20"/>
          <w:vertAlign w:val="superscript"/>
          <w:lang w:eastAsia="it-IT"/>
        </w:rPr>
        <w:t>13</w:t>
      </w:r>
      <w:r>
        <w:rPr>
          <w:rFonts w:ascii="Georgia" w:eastAsia="Times New Roman" w:hAnsi="Georgia"/>
          <w:color w:val="000000"/>
          <w:sz w:val="20"/>
          <w:szCs w:val="20"/>
          <w:lang w:eastAsia="it-IT"/>
        </w:rPr>
        <w:t xml:space="preserve">Entrati in città, salirono nella stanza al piano superiore, dove erano soliti </w:t>
      </w:r>
      <w:r>
        <w:rPr>
          <w:rFonts w:ascii="Georgia" w:eastAsia="Times New Roman" w:hAnsi="Georgia"/>
          <w:color w:val="000000"/>
          <w:sz w:val="20"/>
          <w:szCs w:val="20"/>
          <w:lang w:eastAsia="it-IT"/>
        </w:rPr>
        <w:t xml:space="preserve">riunirsi: vi erano Pietro e Giovanni, Giacomo e Andrea, Filippo e Tommaso, Bartolomeo e Matteo, Giacomo figlio di Alfeo, Simone lo Zelota e Giuda figlio di Giacomo. </w:t>
      </w:r>
      <w:r>
        <w:rPr>
          <w:rFonts w:ascii="Georgia" w:eastAsia="Times New Roman" w:hAnsi="Georgia" w:cs="Arial"/>
          <w:color w:val="000000"/>
          <w:sz w:val="20"/>
          <w:szCs w:val="20"/>
          <w:vertAlign w:val="superscript"/>
          <w:lang w:eastAsia="it-IT"/>
        </w:rPr>
        <w:t>14</w:t>
      </w:r>
      <w:r>
        <w:rPr>
          <w:rFonts w:ascii="Georgia" w:eastAsia="Times New Roman" w:hAnsi="Georgia"/>
          <w:color w:val="000000"/>
          <w:sz w:val="20"/>
          <w:szCs w:val="20"/>
          <w:lang w:eastAsia="it-IT"/>
        </w:rPr>
        <w:t>Tutti questi erano perseveranti e concordi nella preghiera, insieme ad alcune donne e a M</w:t>
      </w:r>
      <w:r>
        <w:rPr>
          <w:rFonts w:ascii="Georgia" w:eastAsia="Times New Roman" w:hAnsi="Georgia"/>
          <w:color w:val="000000"/>
          <w:sz w:val="20"/>
          <w:szCs w:val="20"/>
          <w:lang w:eastAsia="it-IT"/>
        </w:rPr>
        <w:t>aria, la madre di Gesù, e ai fratelli di lui.</w:t>
      </w:r>
    </w:p>
    <w:p w:rsidR="00CE31FA" w:rsidRDefault="00CE31FA">
      <w:pPr>
        <w:spacing w:after="0" w:line="240" w:lineRule="auto"/>
        <w:jc w:val="both"/>
        <w:rPr>
          <w:rFonts w:ascii="Georgia" w:eastAsia="Times New Roman" w:hAnsi="Georgia" w:cs="Arial"/>
          <w:caps/>
          <w:color w:val="000000"/>
          <w:sz w:val="20"/>
          <w:szCs w:val="20"/>
          <w:lang w:eastAsia="it-IT"/>
        </w:rPr>
      </w:pPr>
    </w:p>
    <w:p w:rsidR="00CE31FA" w:rsidRDefault="009D2119">
      <w:pPr>
        <w:spacing w:after="0" w:line="240" w:lineRule="auto"/>
        <w:jc w:val="both"/>
      </w:pPr>
      <w:bookmarkStart w:id="34" w:name="VER_1"/>
      <w:r>
        <w:rPr>
          <w:rFonts w:ascii="Georgia" w:eastAsia="Times New Roman" w:hAnsi="Georgia" w:cs="Arial"/>
          <w:color w:val="000000"/>
          <w:sz w:val="20"/>
          <w:szCs w:val="20"/>
          <w:vertAlign w:val="superscript"/>
          <w:lang w:eastAsia="it-IT"/>
        </w:rPr>
        <w:t>1</w:t>
      </w:r>
      <w:bookmarkEnd w:id="34"/>
      <w:r>
        <w:rPr>
          <w:rFonts w:ascii="Georgia" w:eastAsia="Times New Roman" w:hAnsi="Georgia"/>
          <w:color w:val="000000"/>
          <w:sz w:val="20"/>
          <w:szCs w:val="20"/>
          <w:lang w:eastAsia="it-IT"/>
        </w:rPr>
        <w:t xml:space="preserve"> Mentre stava compiendosi il giorno della Pentecoste, si trovavano tutti insieme nello stesso luogo. </w:t>
      </w:r>
      <w:bookmarkStart w:id="35" w:name="VER_2"/>
      <w:r>
        <w:rPr>
          <w:rFonts w:ascii="Georgia" w:eastAsia="Times New Roman" w:hAnsi="Georgia" w:cs="Arial"/>
          <w:color w:val="000000"/>
          <w:sz w:val="20"/>
          <w:szCs w:val="20"/>
          <w:vertAlign w:val="superscript"/>
          <w:lang w:eastAsia="it-IT"/>
        </w:rPr>
        <w:t>2</w:t>
      </w:r>
      <w:bookmarkEnd w:id="35"/>
      <w:r>
        <w:rPr>
          <w:rFonts w:ascii="Georgia" w:eastAsia="Times New Roman" w:hAnsi="Georgia"/>
          <w:color w:val="000000"/>
          <w:sz w:val="20"/>
          <w:szCs w:val="20"/>
          <w:lang w:eastAsia="it-IT"/>
        </w:rPr>
        <w:t>Venne all'improvviso dal cielo un fragore, quasi un vento che si abbatte impetuoso, e riempì tutta la casa</w:t>
      </w:r>
      <w:r>
        <w:rPr>
          <w:rFonts w:ascii="Georgia" w:eastAsia="Times New Roman" w:hAnsi="Georgia"/>
          <w:color w:val="000000"/>
          <w:sz w:val="20"/>
          <w:szCs w:val="20"/>
          <w:lang w:eastAsia="it-IT"/>
        </w:rPr>
        <w:t xml:space="preserve"> dove stavano. </w:t>
      </w:r>
      <w:bookmarkStart w:id="36" w:name="VER_3"/>
      <w:r>
        <w:rPr>
          <w:rFonts w:ascii="Georgia" w:eastAsia="Times New Roman" w:hAnsi="Georgia" w:cs="Arial"/>
          <w:color w:val="000000"/>
          <w:sz w:val="20"/>
          <w:szCs w:val="20"/>
          <w:vertAlign w:val="superscript"/>
          <w:lang w:eastAsia="it-IT"/>
        </w:rPr>
        <w:t>3</w:t>
      </w:r>
      <w:bookmarkEnd w:id="36"/>
      <w:r>
        <w:rPr>
          <w:rFonts w:ascii="Georgia" w:eastAsia="Times New Roman" w:hAnsi="Georgia"/>
          <w:color w:val="000000"/>
          <w:sz w:val="20"/>
          <w:szCs w:val="20"/>
          <w:lang w:eastAsia="it-IT"/>
        </w:rPr>
        <w:t xml:space="preserve">Apparvero loro lingue come di fuoco, che si dividevano, e si posarono su ciascuno di loro, </w:t>
      </w:r>
      <w:r>
        <w:rPr>
          <w:rFonts w:ascii="Georgia" w:eastAsia="Times New Roman" w:hAnsi="Georgia" w:cs="Arial"/>
          <w:color w:val="000000"/>
          <w:sz w:val="20"/>
          <w:szCs w:val="20"/>
          <w:vertAlign w:val="superscript"/>
          <w:lang w:eastAsia="it-IT"/>
        </w:rPr>
        <w:t>4</w:t>
      </w:r>
      <w:r>
        <w:rPr>
          <w:rFonts w:ascii="Georgia" w:eastAsia="Times New Roman" w:hAnsi="Georgia"/>
          <w:color w:val="000000"/>
          <w:sz w:val="20"/>
          <w:szCs w:val="20"/>
          <w:lang w:eastAsia="it-IT"/>
        </w:rPr>
        <w:t>e tutti furono colmati di Spirito Santo e cominciarono a parlare in altre lingue, nel modo in cui lo Spirito dava loro il potere di esprimersi.</w:t>
      </w:r>
    </w:p>
    <w:p w:rsidR="00CE31FA" w:rsidRDefault="00CE31FA">
      <w:pPr>
        <w:spacing w:after="0" w:line="240" w:lineRule="auto"/>
        <w:ind w:left="720"/>
        <w:jc w:val="both"/>
        <w:rPr>
          <w:rFonts w:ascii="Georgia" w:eastAsia="Times New Roman" w:hAnsi="Georgia"/>
          <w:color w:val="656565"/>
          <w:sz w:val="20"/>
          <w:szCs w:val="20"/>
          <w:lang w:eastAsia="it-IT"/>
        </w:rPr>
      </w:pPr>
    </w:p>
    <w:p w:rsidR="00CE31FA" w:rsidRDefault="009D2119">
      <w:pPr>
        <w:spacing w:line="240" w:lineRule="auto"/>
        <w:jc w:val="both"/>
      </w:pPr>
      <w:r>
        <w:rPr>
          <w:rFonts w:ascii="Bookman Old Style" w:hAnsi="Bookman Old Style"/>
          <w:b/>
          <w:i/>
          <w:sz w:val="20"/>
          <w:szCs w:val="20"/>
        </w:rPr>
        <w:t xml:space="preserve">AL </w:t>
      </w:r>
      <w:r>
        <w:rPr>
          <w:rFonts w:ascii="Bookman Old Style" w:hAnsi="Bookman Old Style"/>
          <w:b/>
          <w:i/>
          <w:sz w:val="20"/>
          <w:szCs w:val="20"/>
        </w:rPr>
        <w:t>325.</w:t>
      </w:r>
      <w:r>
        <w:rPr>
          <w:rFonts w:ascii="Bookman Old Style" w:hAnsi="Bookman Old Style"/>
          <w:i/>
          <w:sz w:val="20"/>
          <w:szCs w:val="20"/>
        </w:rPr>
        <w:t xml:space="preserve"> Nessuna famiglia è una realtà perfetta e confezionata una volta per sempre, ma richiede un graduale sviluppo della propria capacità di amare. C’è una chiamata costante che proviene dalla comunione piena della Trinità, dall’unione stupenda tra Cristo e</w:t>
      </w:r>
      <w:r>
        <w:rPr>
          <w:rFonts w:ascii="Bookman Old Style" w:hAnsi="Bookman Old Style"/>
          <w:i/>
          <w:sz w:val="20"/>
          <w:szCs w:val="20"/>
        </w:rPr>
        <w:t xml:space="preserve"> la sua Chiesa, da quella bella comunità che è la famiglia di Nazareth e dalla fraternità senza macchia che esiste tra i santi del cielo. E tuttavia, contemplare la pienezza che non abbiamo ancora raggiunto ci permette anche di relativizzare il cammino sto</w:t>
      </w:r>
      <w:r>
        <w:rPr>
          <w:rFonts w:ascii="Bookman Old Style" w:hAnsi="Bookman Old Style"/>
          <w:i/>
          <w:sz w:val="20"/>
          <w:szCs w:val="20"/>
        </w:rPr>
        <w:t xml:space="preserve">rico che stiamo facendo come famiglie, per smettere di pretendere dalle relazioni interpersonali una perfezione, una purezza di intenzioni e una coerenza che potremo trovare solo nel Regno definitivo. </w:t>
      </w:r>
      <w:proofErr w:type="gramStart"/>
      <w:r>
        <w:rPr>
          <w:rFonts w:ascii="Bookman Old Style" w:hAnsi="Bookman Old Style"/>
          <w:i/>
          <w:sz w:val="20"/>
          <w:szCs w:val="20"/>
        </w:rPr>
        <w:t>Inoltre</w:t>
      </w:r>
      <w:proofErr w:type="gramEnd"/>
      <w:r>
        <w:rPr>
          <w:rFonts w:ascii="Bookman Old Style" w:hAnsi="Bookman Old Style"/>
          <w:i/>
          <w:sz w:val="20"/>
          <w:szCs w:val="20"/>
        </w:rPr>
        <w:t xml:space="preserve"> ci impedisce di giudicare con durezza coloro ch</w:t>
      </w:r>
      <w:r>
        <w:rPr>
          <w:rFonts w:ascii="Bookman Old Style" w:hAnsi="Bookman Old Style"/>
          <w:i/>
          <w:sz w:val="20"/>
          <w:szCs w:val="20"/>
        </w:rPr>
        <w:t>e vivono in condizioni di grande fragilità. Tutti siamo chiamati a tenere viva la tensione verso qualcosa che va oltre noi stessi e i nostri limiti, e ogni famiglia deve vivere in questo stimolo costante. Camminiamo, famiglie, continuiamo a camminare! Quel</w:t>
      </w:r>
      <w:r>
        <w:rPr>
          <w:rFonts w:ascii="Bookman Old Style" w:hAnsi="Bookman Old Style"/>
          <w:i/>
          <w:sz w:val="20"/>
          <w:szCs w:val="20"/>
        </w:rPr>
        <w:t>lo che ci viene promesso è sempre di più. Non perdiamo la speranza a causa dei nostri limiti, ma neppure rinunciamo a cercare la pienezza di amore e di comunione che ci è stata promessa.</w:t>
      </w:r>
    </w:p>
    <w:p w:rsidR="00CE31FA" w:rsidRDefault="00CE31FA">
      <w:pPr>
        <w:spacing w:line="240" w:lineRule="auto"/>
        <w:jc w:val="both"/>
        <w:rPr>
          <w:rFonts w:ascii="Bookman Old Style" w:hAnsi="Bookman Old Style"/>
          <w:i/>
          <w:sz w:val="20"/>
          <w:szCs w:val="20"/>
        </w:rPr>
      </w:pPr>
    </w:p>
    <w:p w:rsidR="00CE31FA" w:rsidRDefault="009D2119">
      <w:pPr>
        <w:suppressAutoHyphens w:val="0"/>
        <w:autoSpaceDE w:val="0"/>
        <w:spacing w:line="240" w:lineRule="auto"/>
        <w:jc w:val="both"/>
        <w:textAlignment w:val="auto"/>
        <w:rPr>
          <w:rFonts w:ascii="Georgia" w:hAnsi="Georgia" w:cs="Georgia"/>
          <w:b/>
          <w:bCs/>
          <w:i/>
          <w:iCs/>
          <w:color w:val="000000"/>
          <w:sz w:val="20"/>
          <w:szCs w:val="20"/>
        </w:rPr>
      </w:pPr>
      <w:r>
        <w:rPr>
          <w:rFonts w:ascii="Georgia" w:hAnsi="Georgia" w:cs="Georgia"/>
          <w:b/>
          <w:bCs/>
          <w:i/>
          <w:iCs/>
          <w:color w:val="000000"/>
          <w:sz w:val="20"/>
          <w:szCs w:val="20"/>
        </w:rPr>
        <w:t>Invocazione</w:t>
      </w:r>
    </w:p>
    <w:p w:rsidR="00CE31FA" w:rsidRDefault="009D2119">
      <w:pPr>
        <w:spacing w:line="240" w:lineRule="auto"/>
        <w:jc w:val="both"/>
      </w:pPr>
      <w:r>
        <w:rPr>
          <w:rFonts w:ascii="Georgia" w:hAnsi="Georgia" w:cs="Georgia"/>
          <w:color w:val="000000"/>
          <w:sz w:val="20"/>
          <w:szCs w:val="20"/>
        </w:rPr>
        <w:t xml:space="preserve"> O Maria, Madre delle Nostre comunità, aiutaci a riscopr</w:t>
      </w:r>
      <w:r>
        <w:rPr>
          <w:rFonts w:ascii="Georgia" w:hAnsi="Georgia" w:cs="Georgia"/>
          <w:color w:val="000000"/>
          <w:sz w:val="20"/>
          <w:szCs w:val="20"/>
        </w:rPr>
        <w:t xml:space="preserve">ire nella vita che viviamo ogni giorno con gli altri il luogo del perdono e della festa, per essere </w:t>
      </w:r>
      <w:proofErr w:type="gramStart"/>
      <w:r>
        <w:rPr>
          <w:rFonts w:ascii="Georgia" w:hAnsi="Georgia" w:cs="Georgia"/>
          <w:color w:val="000000"/>
          <w:sz w:val="20"/>
          <w:szCs w:val="20"/>
        </w:rPr>
        <w:t>“ un</w:t>
      </w:r>
      <w:proofErr w:type="gramEnd"/>
      <w:r>
        <w:rPr>
          <w:rFonts w:ascii="Georgia" w:hAnsi="Georgia" w:cs="Georgia"/>
          <w:color w:val="000000"/>
          <w:sz w:val="20"/>
          <w:szCs w:val="20"/>
        </w:rPr>
        <w:t xml:space="preserve"> cuor solo e un’anima sola”. Donaci il coraggio e l’umiltà di metterci al servizio dei fratelli, di andare incontro a chi si vorrebbe allontanare, di me</w:t>
      </w:r>
      <w:r>
        <w:rPr>
          <w:rFonts w:ascii="Georgia" w:hAnsi="Georgia" w:cs="Georgia"/>
          <w:color w:val="000000"/>
          <w:sz w:val="20"/>
          <w:szCs w:val="20"/>
        </w:rPr>
        <w:t>ttere in risalto il molto che ci unisce e non il poco che ci divide. Fa’ che la nostra comunità pastorale sia una famiglia di famiglie, dove ognuno si sforza di comprendere, perdonare, aiutare e condividere. Dove l’unica legge che ci unisce sia l’Amore rec</w:t>
      </w:r>
      <w:r>
        <w:rPr>
          <w:rFonts w:ascii="Georgia" w:hAnsi="Georgia" w:cs="Georgia"/>
          <w:color w:val="000000"/>
          <w:sz w:val="20"/>
          <w:szCs w:val="20"/>
        </w:rPr>
        <w:t>iproco</w:t>
      </w:r>
      <w:r>
        <w:rPr>
          <w:rFonts w:ascii="Times New Roman" w:hAnsi="Times New Roman"/>
          <w:color w:val="000000"/>
        </w:rPr>
        <w:t>.</w:t>
      </w:r>
      <w:r>
        <w:rPr>
          <w:rFonts w:ascii="Helvetica" w:hAnsi="Helvetica" w:cs="Helvetica"/>
          <w:i/>
          <w:iCs/>
          <w:color w:val="000000"/>
        </w:rPr>
        <w:t xml:space="preserve"> </w:t>
      </w:r>
      <w:r>
        <w:rPr>
          <w:rFonts w:ascii="Helvetica" w:hAnsi="Helvetica" w:cs="Helvetica"/>
          <w:i/>
          <w:iCs/>
          <w:color w:val="000000"/>
          <w:sz w:val="13"/>
          <w:szCs w:val="13"/>
        </w:rPr>
        <w:t>D. e L.</w:t>
      </w:r>
    </w:p>
    <w:p w:rsidR="00CE31FA" w:rsidRDefault="00CE31FA">
      <w:pPr>
        <w:spacing w:line="240" w:lineRule="auto"/>
        <w:jc w:val="both"/>
      </w:pPr>
    </w:p>
    <w:p w:rsidR="00CE31FA" w:rsidRDefault="009D2119">
      <w:pPr>
        <w:spacing w:line="240" w:lineRule="auto"/>
      </w:pPr>
      <w:r>
        <w:rPr>
          <w:rFonts w:ascii="Berlin Sans FB" w:hAnsi="Berlin Sans FB"/>
          <w:sz w:val="28"/>
        </w:rPr>
        <w:t xml:space="preserve">Preghiera alla Santa Famiglia </w:t>
      </w:r>
      <w:r>
        <w:rPr>
          <w:rFonts w:ascii="Berlin Sans FB" w:hAnsi="Berlin Sans FB"/>
        </w:rPr>
        <w:t>(AL 325)</w:t>
      </w:r>
    </w:p>
    <w:p w:rsidR="00CE31FA" w:rsidRDefault="009D2119">
      <w:pPr>
        <w:spacing w:line="240" w:lineRule="auto"/>
        <w:ind w:left="426"/>
        <w:rPr>
          <w:rFonts w:ascii="Berlin Sans FB" w:hAnsi="Berlin Sans FB"/>
        </w:rPr>
      </w:pPr>
      <w:r>
        <w:rPr>
          <w:rFonts w:ascii="Berlin Sans FB" w:hAnsi="Berlin Sans FB"/>
        </w:rPr>
        <w:t>Gesù, Maria e Giuseppe,</w:t>
      </w:r>
    </w:p>
    <w:p w:rsidR="00CE31FA" w:rsidRDefault="009D2119">
      <w:pPr>
        <w:spacing w:line="240" w:lineRule="auto"/>
        <w:ind w:left="426"/>
        <w:rPr>
          <w:rFonts w:ascii="Berlin Sans FB" w:hAnsi="Berlin Sans FB"/>
        </w:rPr>
      </w:pPr>
      <w:r>
        <w:rPr>
          <w:rFonts w:ascii="Berlin Sans FB" w:hAnsi="Berlin Sans FB"/>
        </w:rPr>
        <w:t>in voi contempliamo</w:t>
      </w:r>
    </w:p>
    <w:p w:rsidR="00CE31FA" w:rsidRDefault="009D2119">
      <w:pPr>
        <w:spacing w:line="240" w:lineRule="auto"/>
        <w:ind w:left="426"/>
        <w:rPr>
          <w:rFonts w:ascii="Berlin Sans FB" w:hAnsi="Berlin Sans FB"/>
        </w:rPr>
      </w:pPr>
      <w:r>
        <w:rPr>
          <w:rFonts w:ascii="Berlin Sans FB" w:hAnsi="Berlin Sans FB"/>
        </w:rPr>
        <w:t>lo splendore del vero amore,</w:t>
      </w:r>
    </w:p>
    <w:p w:rsidR="00CE31FA" w:rsidRDefault="009D2119">
      <w:pPr>
        <w:spacing w:line="240" w:lineRule="auto"/>
        <w:ind w:left="426"/>
        <w:rPr>
          <w:rFonts w:ascii="Berlin Sans FB" w:hAnsi="Berlin Sans FB"/>
        </w:rPr>
      </w:pPr>
      <w:r>
        <w:rPr>
          <w:rFonts w:ascii="Berlin Sans FB" w:hAnsi="Berlin Sans FB"/>
        </w:rPr>
        <w:t>a voi, fiduciosi, ci affidiamo.</w:t>
      </w:r>
    </w:p>
    <w:p w:rsidR="00CE31FA" w:rsidRDefault="00CE31FA">
      <w:pPr>
        <w:spacing w:line="240" w:lineRule="auto"/>
        <w:ind w:left="426"/>
        <w:rPr>
          <w:rFonts w:ascii="Berlin Sans FB" w:hAnsi="Berlin Sans FB"/>
        </w:rPr>
      </w:pPr>
    </w:p>
    <w:p w:rsidR="00CE31FA" w:rsidRDefault="009D2119">
      <w:pPr>
        <w:spacing w:line="240" w:lineRule="auto"/>
        <w:ind w:left="426"/>
        <w:rPr>
          <w:rFonts w:ascii="Berlin Sans FB" w:hAnsi="Berlin Sans FB"/>
        </w:rPr>
      </w:pPr>
      <w:r>
        <w:rPr>
          <w:rFonts w:ascii="Berlin Sans FB" w:hAnsi="Berlin Sans FB"/>
        </w:rPr>
        <w:t>Santa Famiglia di Nazaret,</w:t>
      </w:r>
    </w:p>
    <w:p w:rsidR="00CE31FA" w:rsidRDefault="009D2119">
      <w:pPr>
        <w:spacing w:line="240" w:lineRule="auto"/>
        <w:ind w:left="426"/>
        <w:rPr>
          <w:rFonts w:ascii="Berlin Sans FB" w:hAnsi="Berlin Sans FB"/>
        </w:rPr>
      </w:pPr>
      <w:r>
        <w:rPr>
          <w:rFonts w:ascii="Berlin Sans FB" w:hAnsi="Berlin Sans FB"/>
        </w:rPr>
        <w:t>rendi anche le nostre famiglie</w:t>
      </w:r>
    </w:p>
    <w:p w:rsidR="00CE31FA" w:rsidRDefault="009D2119">
      <w:pPr>
        <w:spacing w:line="240" w:lineRule="auto"/>
        <w:ind w:left="426"/>
        <w:rPr>
          <w:rFonts w:ascii="Berlin Sans FB" w:hAnsi="Berlin Sans FB"/>
        </w:rPr>
      </w:pPr>
      <w:r>
        <w:rPr>
          <w:rFonts w:ascii="Berlin Sans FB" w:hAnsi="Berlin Sans FB"/>
        </w:rPr>
        <w:t xml:space="preserve">luoghi di comunione e cenacoli di </w:t>
      </w:r>
      <w:r>
        <w:rPr>
          <w:rFonts w:ascii="Berlin Sans FB" w:hAnsi="Berlin Sans FB"/>
        </w:rPr>
        <w:t>preghiera,</w:t>
      </w:r>
    </w:p>
    <w:p w:rsidR="00CE31FA" w:rsidRDefault="009D2119">
      <w:pPr>
        <w:spacing w:line="240" w:lineRule="auto"/>
        <w:ind w:left="426"/>
        <w:rPr>
          <w:rFonts w:ascii="Berlin Sans FB" w:hAnsi="Berlin Sans FB"/>
        </w:rPr>
      </w:pPr>
      <w:r>
        <w:rPr>
          <w:rFonts w:ascii="Berlin Sans FB" w:hAnsi="Berlin Sans FB"/>
        </w:rPr>
        <w:t>autentiche scuole di Vangelo</w:t>
      </w:r>
    </w:p>
    <w:p w:rsidR="00CE31FA" w:rsidRDefault="009D2119">
      <w:pPr>
        <w:spacing w:line="240" w:lineRule="auto"/>
        <w:ind w:left="426"/>
        <w:rPr>
          <w:rFonts w:ascii="Berlin Sans FB" w:hAnsi="Berlin Sans FB"/>
        </w:rPr>
      </w:pPr>
      <w:r>
        <w:rPr>
          <w:rFonts w:ascii="Berlin Sans FB" w:hAnsi="Berlin Sans FB"/>
        </w:rPr>
        <w:t>e piccole Chiese domestiche.</w:t>
      </w:r>
    </w:p>
    <w:p w:rsidR="00CE31FA" w:rsidRDefault="00CE31FA">
      <w:pPr>
        <w:spacing w:line="240" w:lineRule="auto"/>
        <w:ind w:left="426"/>
        <w:rPr>
          <w:rFonts w:ascii="Berlin Sans FB" w:hAnsi="Berlin Sans FB"/>
        </w:rPr>
      </w:pPr>
    </w:p>
    <w:p w:rsidR="00CE31FA" w:rsidRDefault="009D2119">
      <w:pPr>
        <w:spacing w:line="240" w:lineRule="auto"/>
        <w:ind w:left="426"/>
        <w:rPr>
          <w:rFonts w:ascii="Berlin Sans FB" w:hAnsi="Berlin Sans FB"/>
        </w:rPr>
      </w:pPr>
      <w:r>
        <w:rPr>
          <w:rFonts w:ascii="Berlin Sans FB" w:hAnsi="Berlin Sans FB"/>
        </w:rPr>
        <w:t>Santa Famiglia di Nazaret,</w:t>
      </w:r>
    </w:p>
    <w:p w:rsidR="00CE31FA" w:rsidRDefault="009D2119">
      <w:pPr>
        <w:spacing w:line="240" w:lineRule="auto"/>
        <w:ind w:left="426"/>
        <w:rPr>
          <w:rFonts w:ascii="Berlin Sans FB" w:hAnsi="Berlin Sans FB"/>
        </w:rPr>
      </w:pPr>
      <w:r>
        <w:rPr>
          <w:rFonts w:ascii="Berlin Sans FB" w:hAnsi="Berlin Sans FB"/>
        </w:rPr>
        <w:t xml:space="preserve">mai più ci siano nelle famiglie </w:t>
      </w:r>
    </w:p>
    <w:p w:rsidR="00CE31FA" w:rsidRDefault="009D2119">
      <w:pPr>
        <w:spacing w:line="240" w:lineRule="auto"/>
        <w:ind w:left="426"/>
        <w:rPr>
          <w:rFonts w:ascii="Berlin Sans FB" w:hAnsi="Berlin Sans FB"/>
        </w:rPr>
      </w:pPr>
      <w:r>
        <w:rPr>
          <w:rFonts w:ascii="Berlin Sans FB" w:hAnsi="Berlin Sans FB"/>
        </w:rPr>
        <w:t>episodi di violenza, di chiusura e di divisione;</w:t>
      </w:r>
    </w:p>
    <w:p w:rsidR="00CE31FA" w:rsidRDefault="009D2119">
      <w:pPr>
        <w:spacing w:line="240" w:lineRule="auto"/>
        <w:ind w:left="426"/>
        <w:rPr>
          <w:rFonts w:ascii="Berlin Sans FB" w:hAnsi="Berlin Sans FB"/>
        </w:rPr>
      </w:pPr>
      <w:r>
        <w:rPr>
          <w:rFonts w:ascii="Berlin Sans FB" w:hAnsi="Berlin Sans FB"/>
        </w:rPr>
        <w:t>che chiunque sia stato ferito o scandalizzato</w:t>
      </w:r>
    </w:p>
    <w:p w:rsidR="00CE31FA" w:rsidRDefault="009D2119">
      <w:pPr>
        <w:spacing w:line="240" w:lineRule="auto"/>
        <w:ind w:left="426"/>
        <w:rPr>
          <w:rFonts w:ascii="Berlin Sans FB" w:hAnsi="Berlin Sans FB"/>
        </w:rPr>
      </w:pPr>
      <w:r>
        <w:rPr>
          <w:rFonts w:ascii="Berlin Sans FB" w:hAnsi="Berlin Sans FB"/>
        </w:rPr>
        <w:t xml:space="preserve">venga prontamente confortato e </w:t>
      </w:r>
      <w:r>
        <w:rPr>
          <w:rFonts w:ascii="Berlin Sans FB" w:hAnsi="Berlin Sans FB"/>
        </w:rPr>
        <w:t>guarito.</w:t>
      </w:r>
    </w:p>
    <w:p w:rsidR="00CE31FA" w:rsidRDefault="009D2119">
      <w:pPr>
        <w:spacing w:line="240" w:lineRule="auto"/>
        <w:ind w:left="426"/>
        <w:rPr>
          <w:rFonts w:ascii="Berlin Sans FB" w:hAnsi="Berlin Sans FB"/>
        </w:rPr>
      </w:pPr>
      <w:r>
        <w:rPr>
          <w:rFonts w:ascii="Berlin Sans FB" w:hAnsi="Berlin Sans FB"/>
        </w:rPr>
        <w:t>Santa Famiglia di Nazaret,</w:t>
      </w:r>
    </w:p>
    <w:p w:rsidR="00CE31FA" w:rsidRDefault="009D2119">
      <w:pPr>
        <w:spacing w:line="240" w:lineRule="auto"/>
        <w:ind w:left="426"/>
        <w:rPr>
          <w:rFonts w:ascii="Berlin Sans FB" w:hAnsi="Berlin Sans FB"/>
        </w:rPr>
      </w:pPr>
      <w:r>
        <w:rPr>
          <w:rFonts w:ascii="Berlin Sans FB" w:hAnsi="Berlin Sans FB"/>
        </w:rPr>
        <w:t>fa’ che tutti ci rendiamo consapevoli</w:t>
      </w:r>
    </w:p>
    <w:p w:rsidR="00CE31FA" w:rsidRDefault="009D2119">
      <w:pPr>
        <w:spacing w:line="240" w:lineRule="auto"/>
        <w:ind w:left="426"/>
        <w:rPr>
          <w:rFonts w:ascii="Berlin Sans FB" w:hAnsi="Berlin Sans FB"/>
        </w:rPr>
      </w:pPr>
      <w:r>
        <w:rPr>
          <w:rFonts w:ascii="Berlin Sans FB" w:hAnsi="Berlin Sans FB"/>
        </w:rPr>
        <w:t>del carattere sacro e inviolabile della famiglia,</w:t>
      </w:r>
    </w:p>
    <w:p w:rsidR="00CE31FA" w:rsidRDefault="009D2119">
      <w:pPr>
        <w:spacing w:line="240" w:lineRule="auto"/>
        <w:ind w:left="426"/>
        <w:rPr>
          <w:rFonts w:ascii="Berlin Sans FB" w:hAnsi="Berlin Sans FB"/>
        </w:rPr>
      </w:pPr>
      <w:r>
        <w:rPr>
          <w:rFonts w:ascii="Berlin Sans FB" w:hAnsi="Berlin Sans FB"/>
        </w:rPr>
        <w:t>della sua bellezza nel progetto di Dio.</w:t>
      </w:r>
    </w:p>
    <w:p w:rsidR="00CE31FA" w:rsidRDefault="00CE31FA">
      <w:pPr>
        <w:spacing w:line="240" w:lineRule="auto"/>
        <w:ind w:left="426"/>
        <w:rPr>
          <w:rFonts w:ascii="Berlin Sans FB" w:hAnsi="Berlin Sans FB"/>
        </w:rPr>
      </w:pPr>
    </w:p>
    <w:p w:rsidR="00CE31FA" w:rsidRDefault="009D2119">
      <w:pPr>
        <w:spacing w:line="240" w:lineRule="auto"/>
        <w:ind w:left="426"/>
        <w:rPr>
          <w:rFonts w:ascii="Berlin Sans FB" w:hAnsi="Berlin Sans FB"/>
        </w:rPr>
      </w:pPr>
      <w:r>
        <w:rPr>
          <w:rFonts w:ascii="Berlin Sans FB" w:hAnsi="Berlin Sans FB"/>
        </w:rPr>
        <w:t>Gesù, Maria e Giuseppe,</w:t>
      </w:r>
    </w:p>
    <w:p w:rsidR="00CE31FA" w:rsidRDefault="009D2119">
      <w:pPr>
        <w:spacing w:line="240" w:lineRule="auto"/>
        <w:ind w:left="426"/>
        <w:rPr>
          <w:rFonts w:ascii="Berlin Sans FB" w:hAnsi="Berlin Sans FB"/>
        </w:rPr>
      </w:pPr>
      <w:r>
        <w:rPr>
          <w:rFonts w:ascii="Berlin Sans FB" w:hAnsi="Berlin Sans FB"/>
        </w:rPr>
        <w:t>ascoltateci e accogliete la nostra supplica.</w:t>
      </w:r>
    </w:p>
    <w:p w:rsidR="00CE31FA" w:rsidRDefault="009D2119">
      <w:pPr>
        <w:spacing w:line="240" w:lineRule="auto"/>
        <w:ind w:left="426"/>
        <w:rPr>
          <w:rFonts w:ascii="Berlin Sans FB" w:hAnsi="Berlin Sans FB"/>
        </w:rPr>
      </w:pPr>
      <w:r>
        <w:rPr>
          <w:rFonts w:ascii="Berlin Sans FB" w:hAnsi="Berlin Sans FB"/>
        </w:rPr>
        <w:t>Amen.</w:t>
      </w:r>
    </w:p>
    <w:p w:rsidR="00CE31FA" w:rsidRDefault="00CE31FA">
      <w:pPr>
        <w:spacing w:line="240" w:lineRule="auto"/>
        <w:ind w:left="426"/>
        <w:rPr>
          <w:rFonts w:ascii="Berlin Sans FB" w:hAnsi="Berlin Sans FB"/>
        </w:rPr>
      </w:pPr>
    </w:p>
    <w:p w:rsidR="00CE31FA" w:rsidRDefault="00CE31FA">
      <w:pPr>
        <w:spacing w:line="240" w:lineRule="auto"/>
        <w:ind w:left="426"/>
        <w:rPr>
          <w:rFonts w:ascii="Berlin Sans FB" w:hAnsi="Berlin Sans FB"/>
        </w:rPr>
      </w:pPr>
    </w:p>
    <w:p w:rsidR="00CE31FA" w:rsidRDefault="009D2119">
      <w:r>
        <w:rPr>
          <w:rFonts w:ascii="Georgia" w:hAnsi="Georgia" w:cs="Arial"/>
          <w:b/>
          <w:i/>
          <w:sz w:val="20"/>
          <w:szCs w:val="20"/>
        </w:rPr>
        <w:t>AVE MARIA (</w:t>
      </w:r>
      <w:proofErr w:type="spellStart"/>
      <w:r>
        <w:rPr>
          <w:rFonts w:ascii="Georgia" w:hAnsi="Georgia" w:cs="Arial"/>
          <w:b/>
          <w:i/>
          <w:sz w:val="20"/>
          <w:szCs w:val="20"/>
        </w:rPr>
        <w:t>Ve</w:t>
      </w:r>
      <w:r>
        <w:rPr>
          <w:rFonts w:ascii="Georgia" w:hAnsi="Georgia" w:cs="Arial"/>
          <w:b/>
          <w:i/>
          <w:sz w:val="20"/>
          <w:szCs w:val="20"/>
        </w:rPr>
        <w:t>rbum</w:t>
      </w:r>
      <w:proofErr w:type="spellEnd"/>
      <w:r>
        <w:rPr>
          <w:rFonts w:ascii="Georgia" w:hAnsi="Georgia" w:cs="Arial"/>
          <w:b/>
          <w:i/>
          <w:sz w:val="20"/>
          <w:szCs w:val="20"/>
        </w:rPr>
        <w:t xml:space="preserve"> </w:t>
      </w:r>
      <w:proofErr w:type="spellStart"/>
      <w:r>
        <w:rPr>
          <w:rFonts w:ascii="Georgia" w:hAnsi="Georgia" w:cs="Arial"/>
          <w:b/>
          <w:i/>
          <w:sz w:val="20"/>
          <w:szCs w:val="20"/>
        </w:rPr>
        <w:t>Panis</w:t>
      </w:r>
      <w:proofErr w:type="spellEnd"/>
      <w:r>
        <w:rPr>
          <w:rFonts w:ascii="Georgia" w:hAnsi="Georgia" w:cs="Arial"/>
          <w:b/>
          <w:i/>
          <w:sz w:val="20"/>
          <w:szCs w:val="20"/>
        </w:rPr>
        <w:t>)</w:t>
      </w:r>
      <w:r>
        <w:rPr>
          <w:rFonts w:ascii="Georgia" w:hAnsi="Georgia" w:cs="Arial"/>
          <w:b/>
          <w:i/>
          <w:sz w:val="20"/>
          <w:szCs w:val="20"/>
        </w:rPr>
        <w:br/>
      </w:r>
      <w:r>
        <w:rPr>
          <w:rFonts w:ascii="Georgia" w:hAnsi="Georgia" w:cs="Arial"/>
          <w:b/>
          <w:i/>
          <w:sz w:val="20"/>
          <w:szCs w:val="20"/>
        </w:rPr>
        <w:br/>
      </w:r>
      <w:r>
        <w:rPr>
          <w:rFonts w:ascii="Georgia" w:hAnsi="Georgia" w:cs="Arial"/>
          <w:i/>
          <w:sz w:val="20"/>
          <w:szCs w:val="20"/>
        </w:rPr>
        <w:t>A - ve Maria, A - a - ve.</w:t>
      </w:r>
    </w:p>
    <w:p w:rsidR="00CE31FA" w:rsidRDefault="009D2119">
      <w:pPr>
        <w:rPr>
          <w:rFonts w:ascii="Georgia" w:hAnsi="Georgia" w:cs="Arial"/>
          <w:i/>
          <w:sz w:val="20"/>
          <w:szCs w:val="20"/>
        </w:rPr>
      </w:pPr>
      <w:r>
        <w:rPr>
          <w:rFonts w:ascii="Georgia" w:hAnsi="Georgia" w:cs="Arial"/>
          <w:i/>
          <w:sz w:val="20"/>
          <w:szCs w:val="20"/>
        </w:rPr>
        <w:t>A - ve Maria, A - a - ve.</w:t>
      </w:r>
    </w:p>
    <w:p w:rsidR="00CE31FA" w:rsidRDefault="009D2119">
      <w:pPr>
        <w:rPr>
          <w:rFonts w:ascii="Georgia" w:hAnsi="Georgia" w:cs="Arial"/>
          <w:i/>
          <w:sz w:val="20"/>
          <w:szCs w:val="20"/>
        </w:rPr>
      </w:pPr>
      <w:r>
        <w:rPr>
          <w:rFonts w:ascii="Georgia" w:hAnsi="Georgia" w:cs="Arial"/>
          <w:i/>
          <w:sz w:val="20"/>
          <w:szCs w:val="20"/>
        </w:rPr>
        <w:t>Donna dell’attesa e madre di speranza, ora pro nobis.</w:t>
      </w:r>
    </w:p>
    <w:p w:rsidR="00CE31FA" w:rsidRDefault="009D2119">
      <w:pPr>
        <w:rPr>
          <w:rFonts w:ascii="Georgia" w:hAnsi="Georgia" w:cs="Arial"/>
          <w:i/>
          <w:sz w:val="20"/>
          <w:szCs w:val="20"/>
        </w:rPr>
      </w:pPr>
      <w:r>
        <w:rPr>
          <w:rFonts w:ascii="Georgia" w:hAnsi="Georgia" w:cs="Arial"/>
          <w:i/>
          <w:sz w:val="20"/>
          <w:szCs w:val="20"/>
        </w:rPr>
        <w:t>Donna del sorriso e madre del silenzio, ora pro nobis.</w:t>
      </w:r>
    </w:p>
    <w:p w:rsidR="00CE31FA" w:rsidRDefault="009D2119">
      <w:pPr>
        <w:rPr>
          <w:rFonts w:ascii="Georgia" w:hAnsi="Georgia" w:cs="Arial"/>
          <w:i/>
          <w:sz w:val="20"/>
          <w:szCs w:val="20"/>
        </w:rPr>
      </w:pPr>
      <w:r>
        <w:rPr>
          <w:rFonts w:ascii="Georgia" w:hAnsi="Georgia" w:cs="Arial"/>
          <w:i/>
          <w:sz w:val="20"/>
          <w:szCs w:val="20"/>
        </w:rPr>
        <w:t>Donna di frontiera e madre dell’ardore, ora pro nobis.</w:t>
      </w:r>
    </w:p>
    <w:p w:rsidR="00CE31FA" w:rsidRDefault="009D2119">
      <w:pPr>
        <w:rPr>
          <w:rFonts w:ascii="Georgia" w:hAnsi="Georgia" w:cs="Arial"/>
          <w:i/>
          <w:sz w:val="20"/>
          <w:szCs w:val="20"/>
        </w:rPr>
      </w:pPr>
      <w:r>
        <w:rPr>
          <w:rFonts w:ascii="Georgia" w:hAnsi="Georgia" w:cs="Arial"/>
          <w:i/>
          <w:sz w:val="20"/>
          <w:szCs w:val="20"/>
        </w:rPr>
        <w:t xml:space="preserve">Donna del riposo e madre </w:t>
      </w:r>
      <w:r>
        <w:rPr>
          <w:rFonts w:ascii="Georgia" w:hAnsi="Georgia" w:cs="Arial"/>
          <w:i/>
          <w:sz w:val="20"/>
          <w:szCs w:val="20"/>
        </w:rPr>
        <w:t>del sentiero, ora pro nobis.</w:t>
      </w:r>
    </w:p>
    <w:p w:rsidR="00CE31FA" w:rsidRDefault="009D2119">
      <w:pPr>
        <w:rPr>
          <w:rFonts w:ascii="Georgia" w:hAnsi="Georgia" w:cs="Arial"/>
          <w:i/>
          <w:sz w:val="20"/>
          <w:szCs w:val="20"/>
        </w:rPr>
      </w:pPr>
      <w:r>
        <w:rPr>
          <w:rFonts w:ascii="Georgia" w:hAnsi="Georgia" w:cs="Arial"/>
          <w:i/>
          <w:sz w:val="20"/>
          <w:szCs w:val="20"/>
        </w:rPr>
        <w:t>A - ve Maria, A - a - ve.</w:t>
      </w:r>
    </w:p>
    <w:p w:rsidR="00CE31FA" w:rsidRDefault="009D2119">
      <w:pPr>
        <w:rPr>
          <w:rFonts w:ascii="Georgia" w:hAnsi="Georgia" w:cs="Arial"/>
          <w:i/>
          <w:sz w:val="20"/>
          <w:szCs w:val="20"/>
        </w:rPr>
      </w:pPr>
      <w:r>
        <w:rPr>
          <w:rFonts w:ascii="Georgia" w:hAnsi="Georgia" w:cs="Arial"/>
          <w:i/>
          <w:sz w:val="20"/>
          <w:szCs w:val="20"/>
        </w:rPr>
        <w:t>A - ve Maria, A - a - ve.</w:t>
      </w:r>
    </w:p>
    <w:p w:rsidR="00CE31FA" w:rsidRDefault="009D2119">
      <w:pPr>
        <w:rPr>
          <w:rFonts w:ascii="Georgia" w:hAnsi="Georgia" w:cs="Arial"/>
          <w:i/>
          <w:sz w:val="20"/>
          <w:szCs w:val="20"/>
        </w:rPr>
      </w:pPr>
      <w:r>
        <w:rPr>
          <w:rFonts w:ascii="Georgia" w:hAnsi="Georgia" w:cs="Arial"/>
          <w:i/>
          <w:sz w:val="20"/>
          <w:szCs w:val="20"/>
        </w:rPr>
        <w:t>Donna del deserto e madre del respiro, ora pro nobis.</w:t>
      </w:r>
    </w:p>
    <w:p w:rsidR="00CE31FA" w:rsidRDefault="009D2119">
      <w:pPr>
        <w:rPr>
          <w:rFonts w:ascii="Georgia" w:hAnsi="Georgia" w:cs="Arial"/>
          <w:i/>
          <w:sz w:val="20"/>
          <w:szCs w:val="20"/>
        </w:rPr>
      </w:pPr>
      <w:r>
        <w:rPr>
          <w:rFonts w:ascii="Georgia" w:hAnsi="Georgia" w:cs="Arial"/>
          <w:i/>
          <w:sz w:val="20"/>
          <w:szCs w:val="20"/>
        </w:rPr>
        <w:t>Donna della sera e madre del ricordo, ora pro nobis.</w:t>
      </w:r>
    </w:p>
    <w:p w:rsidR="00CE31FA" w:rsidRDefault="009D2119">
      <w:pPr>
        <w:rPr>
          <w:rFonts w:ascii="Georgia" w:hAnsi="Georgia" w:cs="Arial"/>
          <w:i/>
          <w:sz w:val="20"/>
          <w:szCs w:val="20"/>
        </w:rPr>
      </w:pPr>
      <w:r>
        <w:rPr>
          <w:rFonts w:ascii="Georgia" w:hAnsi="Georgia" w:cs="Arial"/>
          <w:i/>
          <w:sz w:val="20"/>
          <w:szCs w:val="20"/>
        </w:rPr>
        <w:t>Donna del presente e madre del ritorno, ora pro nobis.</w:t>
      </w:r>
    </w:p>
    <w:p w:rsidR="00CE31FA" w:rsidRDefault="009D2119">
      <w:pPr>
        <w:rPr>
          <w:rFonts w:ascii="Georgia" w:hAnsi="Georgia" w:cs="Arial"/>
          <w:i/>
          <w:sz w:val="20"/>
          <w:szCs w:val="20"/>
        </w:rPr>
      </w:pPr>
      <w:r>
        <w:rPr>
          <w:rFonts w:ascii="Georgia" w:hAnsi="Georgia" w:cs="Arial"/>
          <w:i/>
          <w:sz w:val="20"/>
          <w:szCs w:val="20"/>
        </w:rPr>
        <w:t>Donna della t</w:t>
      </w:r>
      <w:r>
        <w:rPr>
          <w:rFonts w:ascii="Georgia" w:hAnsi="Georgia" w:cs="Arial"/>
          <w:i/>
          <w:sz w:val="20"/>
          <w:szCs w:val="20"/>
        </w:rPr>
        <w:t>erra e madre dell’amore, ora pro nobis.</w:t>
      </w:r>
    </w:p>
    <w:p w:rsidR="00CE31FA" w:rsidRDefault="009D2119">
      <w:pPr>
        <w:rPr>
          <w:rFonts w:ascii="Georgia" w:hAnsi="Georgia" w:cs="Arial"/>
          <w:i/>
          <w:sz w:val="20"/>
          <w:szCs w:val="20"/>
        </w:rPr>
      </w:pPr>
      <w:r>
        <w:rPr>
          <w:rFonts w:ascii="Georgia" w:hAnsi="Georgia" w:cs="Arial"/>
          <w:i/>
          <w:sz w:val="20"/>
          <w:szCs w:val="20"/>
        </w:rPr>
        <w:t>A - ve Maria, A - a - ve.</w:t>
      </w:r>
    </w:p>
    <w:p w:rsidR="00CE31FA" w:rsidRDefault="009D2119">
      <w:pPr>
        <w:rPr>
          <w:rFonts w:ascii="Georgia" w:hAnsi="Georgia" w:cs="Arial"/>
          <w:i/>
          <w:sz w:val="20"/>
          <w:szCs w:val="20"/>
        </w:rPr>
      </w:pPr>
      <w:r>
        <w:rPr>
          <w:rFonts w:ascii="Georgia" w:hAnsi="Georgia" w:cs="Arial"/>
          <w:i/>
          <w:sz w:val="20"/>
          <w:szCs w:val="20"/>
        </w:rPr>
        <w:t>A - ve Maria, A - a - ve</w:t>
      </w:r>
    </w:p>
    <w:p w:rsidR="00CE31FA" w:rsidRDefault="00CE31FA">
      <w:pPr>
        <w:rPr>
          <w:rFonts w:ascii="Georgia" w:hAnsi="Georgia" w:cs="Arial"/>
          <w:b/>
          <w:i/>
          <w:sz w:val="20"/>
          <w:szCs w:val="20"/>
        </w:rPr>
      </w:pPr>
    </w:p>
    <w:p w:rsidR="00CE31FA" w:rsidRDefault="00CE31FA">
      <w:pPr>
        <w:jc w:val="both"/>
        <w:rPr>
          <w:rFonts w:ascii="Georgia" w:hAnsi="Georgia"/>
          <w:sz w:val="20"/>
          <w:szCs w:val="20"/>
        </w:rPr>
      </w:pPr>
    </w:p>
    <w:sectPr w:rsidR="00CE31FA">
      <w:pgSz w:w="11906" w:h="16838"/>
      <w:pgMar w:top="1417" w:right="1134" w:bottom="1134" w:left="1134"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119" w:rsidRDefault="009D2119">
      <w:pPr>
        <w:spacing w:after="0" w:line="240" w:lineRule="auto"/>
      </w:pPr>
      <w:r>
        <w:separator/>
      </w:r>
    </w:p>
  </w:endnote>
  <w:endnote w:type="continuationSeparator" w:id="0">
    <w:p w:rsidR="009D2119" w:rsidRDefault="009D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auto"/>
    <w:pitch w:val="variable"/>
  </w:font>
  <w:font w:name="Helvetica">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119" w:rsidRDefault="009D2119">
      <w:pPr>
        <w:spacing w:after="0" w:line="240" w:lineRule="auto"/>
      </w:pPr>
      <w:r>
        <w:rPr>
          <w:color w:val="000000"/>
        </w:rPr>
        <w:separator/>
      </w:r>
    </w:p>
  </w:footnote>
  <w:footnote w:type="continuationSeparator" w:id="0">
    <w:p w:rsidR="009D2119" w:rsidRDefault="009D21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E31FA"/>
    <w:rsid w:val="000505BA"/>
    <w:rsid w:val="009D2119"/>
    <w:rsid w:val="00CE31FA"/>
    <w:rsid w:val="00EE2D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6B9A"/>
  <w15:docId w15:val="{FFD3B716-A946-4BE1-B753-28145F20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style>
  <w:style w:type="paragraph" w:styleId="NormaleWeb">
    <w:name w:val="Normal (Web)"/>
    <w:basedOn w:val="Normale"/>
    <w:pPr>
      <w:suppressAutoHyphens w:val="0"/>
      <w:spacing w:before="100" w:after="100" w:line="240" w:lineRule="auto"/>
      <w:textAlignment w:val="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2288</Words>
  <Characters>13046</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Savoldelli</dc:creator>
  <dc:description/>
  <cp:lastModifiedBy>Luigi Savoldelli</cp:lastModifiedBy>
  <cp:revision>2</cp:revision>
  <cp:lastPrinted>2018-10-24T13:54:00Z</cp:lastPrinted>
  <dcterms:created xsi:type="dcterms:W3CDTF">2018-10-24T13:53:00Z</dcterms:created>
  <dcterms:modified xsi:type="dcterms:W3CDTF">2018-10-24T13:53:00Z</dcterms:modified>
</cp:coreProperties>
</file>