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E807E" w14:textId="77777777" w:rsidR="00110A5E" w:rsidRDefault="007A16AC" w:rsidP="00110A5E">
      <w:pPr>
        <w:pStyle w:val="Sottotitolo"/>
        <w:numPr>
          <w:ilvl w:val="0"/>
          <w:numId w:val="0"/>
        </w:numPr>
        <w:spacing w:after="0"/>
        <w:rPr>
          <w:b/>
          <w:sz w:val="24"/>
          <w:szCs w:val="24"/>
        </w:rPr>
      </w:pPr>
      <w:r w:rsidRPr="00110A5E">
        <w:rPr>
          <w:b/>
          <w:sz w:val="24"/>
          <w:szCs w:val="24"/>
        </w:rPr>
        <w:t xml:space="preserve">Affreschi sinodali </w:t>
      </w:r>
      <w:r w:rsidR="00C8395B" w:rsidRPr="00110A5E">
        <w:rPr>
          <w:b/>
          <w:sz w:val="24"/>
          <w:szCs w:val="24"/>
        </w:rPr>
        <w:t>(</w:t>
      </w:r>
      <w:r w:rsidRPr="00110A5E">
        <w:rPr>
          <w:b/>
          <w:sz w:val="24"/>
          <w:szCs w:val="24"/>
        </w:rPr>
        <w:t>1</w:t>
      </w:r>
      <w:r w:rsidR="00E04627" w:rsidRPr="00110A5E">
        <w:rPr>
          <w:b/>
          <w:sz w:val="24"/>
          <w:szCs w:val="24"/>
        </w:rPr>
        <w:t>3</w:t>
      </w:r>
      <w:r w:rsidR="00C8395B" w:rsidRPr="00110A5E">
        <w:rPr>
          <w:b/>
          <w:sz w:val="24"/>
          <w:szCs w:val="24"/>
        </w:rPr>
        <w:t>)</w:t>
      </w:r>
      <w:r w:rsidR="006F3AC3" w:rsidRPr="00110A5E">
        <w:rPr>
          <w:b/>
          <w:sz w:val="24"/>
          <w:szCs w:val="24"/>
        </w:rPr>
        <w:t xml:space="preserve"> </w:t>
      </w:r>
    </w:p>
    <w:p w14:paraId="639A53CB" w14:textId="0CA41CF8" w:rsidR="00351719" w:rsidRPr="00110A5E" w:rsidRDefault="000E5B86" w:rsidP="00110A5E">
      <w:pPr>
        <w:pStyle w:val="Sottotitolo"/>
        <w:numPr>
          <w:ilvl w:val="0"/>
          <w:numId w:val="0"/>
        </w:numPr>
        <w:spacing w:after="0"/>
        <w:rPr>
          <w:b/>
          <w:sz w:val="24"/>
          <w:szCs w:val="24"/>
        </w:rPr>
      </w:pPr>
      <w:r w:rsidRPr="00110A5E">
        <w:rPr>
          <w:b/>
          <w:sz w:val="24"/>
          <w:szCs w:val="24"/>
        </w:rPr>
        <w:t>Dal percorso diocesano a quello nazionale</w:t>
      </w:r>
    </w:p>
    <w:p w14:paraId="128981F6" w14:textId="15D29D91" w:rsidR="00E04627" w:rsidRPr="00110A5E" w:rsidRDefault="003E2061" w:rsidP="00110A5E">
      <w:pPr>
        <w:pStyle w:val="Titolo1"/>
        <w:spacing w:before="120" w:after="120"/>
        <w:jc w:val="center"/>
        <w:rPr>
          <w:b/>
          <w:sz w:val="40"/>
          <w:szCs w:val="40"/>
        </w:rPr>
      </w:pPr>
      <w:r w:rsidRPr="00110A5E">
        <w:rPr>
          <w:b/>
          <w:sz w:val="40"/>
          <w:szCs w:val="40"/>
        </w:rPr>
        <w:t>Camminare insieme al tempo dell’incertezza</w:t>
      </w:r>
    </w:p>
    <w:p w14:paraId="73A42F36" w14:textId="46AD8A40" w:rsidR="003841CC" w:rsidRDefault="00E04627" w:rsidP="00B43D83">
      <w:pPr>
        <w:spacing w:after="120"/>
        <w:jc w:val="both"/>
      </w:pPr>
      <w:r>
        <w:t>Le diocesi italiane</w:t>
      </w:r>
      <w:r w:rsidR="00A27A0A">
        <w:t>, accolto l’invito di papa Francesco,</w:t>
      </w:r>
      <w:r>
        <w:t xml:space="preserve"> </w:t>
      </w:r>
      <w:r w:rsidR="00C23176">
        <w:t xml:space="preserve">stanno </w:t>
      </w:r>
      <w:r w:rsidR="00C957E8">
        <w:t xml:space="preserve">continuando </w:t>
      </w:r>
      <w:r w:rsidR="00C23176">
        <w:t>il cammino sinodale</w:t>
      </w:r>
      <w:r w:rsidR="00C957E8">
        <w:t>,</w:t>
      </w:r>
      <w:r w:rsidR="0088678E">
        <w:t xml:space="preserve"> i referenti diocesani si incontreranno una se</w:t>
      </w:r>
      <w:r w:rsidR="005008AC">
        <w:t>c</w:t>
      </w:r>
      <w:r w:rsidR="0088678E">
        <w:t>onda volta a</w:t>
      </w:r>
      <w:r w:rsidR="00DF2F53">
        <w:t xml:space="preserve"> Roma dal 13 al 15 maggio</w:t>
      </w:r>
      <w:r w:rsidR="009778F5">
        <w:t xml:space="preserve"> per fare il punto sui passi compiuti </w:t>
      </w:r>
      <w:r w:rsidR="00C957E8">
        <w:t>e offrire il frutto del</w:t>
      </w:r>
      <w:r w:rsidR="006257F3">
        <w:t xml:space="preserve">la loro esperienza </w:t>
      </w:r>
      <w:r w:rsidR="00F56A3A">
        <w:t xml:space="preserve">verrà portato </w:t>
      </w:r>
      <w:r w:rsidR="006257F3">
        <w:t>ai vescovi riun</w:t>
      </w:r>
      <w:r w:rsidR="008C4459">
        <w:t>i</w:t>
      </w:r>
      <w:r w:rsidR="006257F3">
        <w:t xml:space="preserve">ti </w:t>
      </w:r>
      <w:r w:rsidR="0050764C">
        <w:t>nell</w:t>
      </w:r>
      <w:r w:rsidR="00F56A3A">
        <w:t xml:space="preserve">a prossima </w:t>
      </w:r>
      <w:r w:rsidR="0050764C">
        <w:t xml:space="preserve">assemblea della Cei. </w:t>
      </w:r>
      <w:r w:rsidR="00036F4F">
        <w:t>Anche la nostra diocesi</w:t>
      </w:r>
      <w:r w:rsidR="00F56A3A">
        <w:t>,</w:t>
      </w:r>
      <w:r w:rsidR="00036F4F">
        <w:t xml:space="preserve"> </w:t>
      </w:r>
      <w:r w:rsidR="00C60F97">
        <w:t xml:space="preserve">che sabato </w:t>
      </w:r>
      <w:r w:rsidR="00290983">
        <w:t>2</w:t>
      </w:r>
      <w:r w:rsidR="00BC1047">
        <w:t>1</w:t>
      </w:r>
      <w:r w:rsidR="00290983">
        <w:t xml:space="preserve"> </w:t>
      </w:r>
      <w:r w:rsidR="004E7A4E">
        <w:t>maggio</w:t>
      </w:r>
      <w:r w:rsidR="00290983">
        <w:t xml:space="preserve"> </w:t>
      </w:r>
      <w:r w:rsidR="00C60F97">
        <w:t xml:space="preserve">vivrà </w:t>
      </w:r>
      <w:r w:rsidR="004E7A4E">
        <w:t xml:space="preserve">l’ultima assemblea </w:t>
      </w:r>
      <w:r w:rsidR="00B15790">
        <w:t xml:space="preserve">e </w:t>
      </w:r>
      <w:r w:rsidR="00D678CA">
        <w:t>sabato</w:t>
      </w:r>
      <w:r w:rsidR="00B15790">
        <w:t xml:space="preserve"> 4 giugno </w:t>
      </w:r>
      <w:r w:rsidR="00B15215">
        <w:t xml:space="preserve">(Vigilia di Pentecoste) </w:t>
      </w:r>
      <w:r w:rsidR="00B15790">
        <w:t xml:space="preserve">la chiusura </w:t>
      </w:r>
      <w:r w:rsidR="00D84B84">
        <w:t>del Sinodo</w:t>
      </w:r>
      <w:r w:rsidR="00F56A3A">
        <w:t>,</w:t>
      </w:r>
      <w:r w:rsidR="00D84B84">
        <w:t xml:space="preserve"> </w:t>
      </w:r>
      <w:r w:rsidR="00C523BC">
        <w:t xml:space="preserve">consegnerà </w:t>
      </w:r>
      <w:r w:rsidR="00047350">
        <w:t>la</w:t>
      </w:r>
      <w:r w:rsidR="00C523BC">
        <w:t xml:space="preserve"> sintesi dell</w:t>
      </w:r>
      <w:r w:rsidR="00A65265">
        <w:t xml:space="preserve">a sua </w:t>
      </w:r>
      <w:r w:rsidR="005D43A0">
        <w:t xml:space="preserve">esperienza </w:t>
      </w:r>
      <w:r w:rsidR="00A65265">
        <w:t xml:space="preserve">di ascolto </w:t>
      </w:r>
      <w:r w:rsidR="00D9269C">
        <w:t>e</w:t>
      </w:r>
      <w:r w:rsidR="00A65265">
        <w:t xml:space="preserve"> discernimento. </w:t>
      </w:r>
      <w:r w:rsidR="009E1B0F">
        <w:t xml:space="preserve">Un gruppo di lavoro </w:t>
      </w:r>
      <w:r w:rsidR="000666AA">
        <w:t xml:space="preserve">coordinato dai </w:t>
      </w:r>
      <w:r w:rsidR="007D3EC7">
        <w:t xml:space="preserve">due </w:t>
      </w:r>
      <w:r w:rsidR="000666AA">
        <w:t xml:space="preserve">referenti diocesani </w:t>
      </w:r>
      <w:r w:rsidR="009E1B0F">
        <w:t xml:space="preserve">sta definendo un testo </w:t>
      </w:r>
      <w:r w:rsidR="00D9269C">
        <w:t xml:space="preserve">grazie ai </w:t>
      </w:r>
      <w:r w:rsidR="00AC3E8E">
        <w:t xml:space="preserve">contributi </w:t>
      </w:r>
      <w:r w:rsidR="007D3EC7">
        <w:t>de</w:t>
      </w:r>
      <w:r w:rsidR="00AC3E8E">
        <w:t xml:space="preserve">i facilitatori dei Circoli </w:t>
      </w:r>
      <w:r w:rsidR="00F203AC">
        <w:t>territoriali e d</w:t>
      </w:r>
      <w:r w:rsidR="007D3EC7">
        <w:t>e</w:t>
      </w:r>
      <w:r w:rsidR="00F203AC">
        <w:t>i</w:t>
      </w:r>
      <w:r w:rsidR="00AC3E8E">
        <w:t xml:space="preserve"> referenti delle Commissioni tematiche.</w:t>
      </w:r>
      <w:r w:rsidR="00B04602">
        <w:t xml:space="preserve"> </w:t>
      </w:r>
      <w:r w:rsidR="00F41972">
        <w:t>A proposito dell’innestarsi del Sin</w:t>
      </w:r>
      <w:r w:rsidR="007D3EC7">
        <w:t>o</w:t>
      </w:r>
      <w:r w:rsidR="00F41972">
        <w:t xml:space="preserve">do diocesano nel cammino nazionale </w:t>
      </w:r>
      <w:r w:rsidR="007E484C">
        <w:t>proponiamo</w:t>
      </w:r>
      <w:r w:rsidR="00FD2D8B">
        <w:t xml:space="preserve"> </w:t>
      </w:r>
      <w:r w:rsidR="00B8354B">
        <w:t xml:space="preserve">alcuni </w:t>
      </w:r>
      <w:r w:rsidR="003E2061">
        <w:t xml:space="preserve">pensieri </w:t>
      </w:r>
      <w:r w:rsidR="00F41972">
        <w:t>tratti</w:t>
      </w:r>
      <w:r w:rsidR="003E2061">
        <w:t xml:space="preserve"> dal </w:t>
      </w:r>
      <w:r w:rsidR="0054471C">
        <w:t xml:space="preserve">dossier del </w:t>
      </w:r>
      <w:r w:rsidR="00EE49A4">
        <w:t xml:space="preserve">primo numero 2022 del </w:t>
      </w:r>
      <w:r w:rsidR="00BF585E">
        <w:t xml:space="preserve">trimestrale </w:t>
      </w:r>
      <w:r w:rsidR="005008AC">
        <w:t>dell’Azione cattolica “</w:t>
      </w:r>
      <w:r w:rsidR="00BF0C0E">
        <w:t>Dialoghi</w:t>
      </w:r>
      <w:r w:rsidR="005008AC">
        <w:t>”</w:t>
      </w:r>
      <w:r w:rsidR="00606315">
        <w:t xml:space="preserve"> il cui titolo </w:t>
      </w:r>
      <w:r w:rsidR="001744AD">
        <w:t>è</w:t>
      </w:r>
      <w:r w:rsidR="00EE49A4">
        <w:t xml:space="preserve"> “Camminare insieme al tempo dell’incertezza</w:t>
      </w:r>
      <w:r w:rsidR="003841CC">
        <w:t>”.</w:t>
      </w:r>
    </w:p>
    <w:p w14:paraId="1947B737" w14:textId="5F6E16DC" w:rsidR="00FA4194" w:rsidRDefault="0081395C" w:rsidP="00B43D83">
      <w:pPr>
        <w:spacing w:after="120"/>
        <w:jc w:val="both"/>
        <w:rPr>
          <w:b/>
          <w:bCs/>
        </w:rPr>
      </w:pPr>
      <w:r w:rsidRPr="0081395C">
        <w:rPr>
          <w:b/>
          <w:bCs/>
        </w:rPr>
        <w:t>Ritrovare l’essenziale</w:t>
      </w:r>
      <w:r w:rsidR="00110A5E">
        <w:rPr>
          <w:b/>
          <w:bCs/>
        </w:rPr>
        <w:t xml:space="preserve"> - </w:t>
      </w:r>
      <w:r w:rsidR="0044224B">
        <w:t xml:space="preserve">Questo tempo </w:t>
      </w:r>
      <w:r w:rsidR="007B6CB5">
        <w:t>non è semplicemente lo</w:t>
      </w:r>
      <w:r w:rsidR="00886A9B">
        <w:t xml:space="preserve"> </w:t>
      </w:r>
      <w:r w:rsidR="007B6CB5">
        <w:t>scenario nel quale si dipana un percorso</w:t>
      </w:r>
      <w:r w:rsidR="00CC36B5">
        <w:t xml:space="preserve"> già precostituito e indipendente rispetto ad esso, ma entra nella comunità ecclesiale</w:t>
      </w:r>
      <w:r w:rsidR="00A02172">
        <w:t>, la coinvolge e la interpella ed entra soprattutto nella comprensione del Vangelo che nel tempo “</w:t>
      </w:r>
      <w:r w:rsidR="003C53F3">
        <w:t>progredisce” e</w:t>
      </w:r>
      <w:r w:rsidR="0097420C">
        <w:t xml:space="preserve"> cresce seguendone la sinuosità accogliendone l’incertezza. </w:t>
      </w:r>
      <w:r w:rsidR="00B14242">
        <w:t>Il cammino sinodale è un invito ad assumere l’incertezza</w:t>
      </w:r>
      <w:r w:rsidR="0019072F">
        <w:t>,</w:t>
      </w:r>
      <w:r w:rsidR="00B14242">
        <w:t xml:space="preserve"> a saperla attraversare, per ritrovare in essa</w:t>
      </w:r>
      <w:r w:rsidR="000C1F7F">
        <w:t>, attraverso un ascolto che si fa discernimento, l’essenziale della fede e la forma propria della Chiesa</w:t>
      </w:r>
      <w:r w:rsidR="002C51B7">
        <w:t>. Per camminare insieme nel tempo dell’incertezza”.</w:t>
      </w:r>
      <w:r w:rsidR="00FB0256">
        <w:t xml:space="preserve"> </w:t>
      </w:r>
      <w:r w:rsidR="00FB0256" w:rsidRPr="00553DDB">
        <w:rPr>
          <w:i/>
          <w:iCs/>
        </w:rPr>
        <w:t>(</w:t>
      </w:r>
      <w:r w:rsidR="00520014" w:rsidRPr="00553DDB">
        <w:rPr>
          <w:i/>
          <w:iCs/>
        </w:rPr>
        <w:t>In</w:t>
      </w:r>
      <w:r w:rsidR="00FB0256" w:rsidRPr="00553DDB">
        <w:rPr>
          <w:i/>
          <w:iCs/>
        </w:rPr>
        <w:t>troduzione</w:t>
      </w:r>
      <w:r w:rsidRPr="00553DDB">
        <w:rPr>
          <w:i/>
          <w:iCs/>
        </w:rPr>
        <w:t xml:space="preserve"> al dossier</w:t>
      </w:r>
      <w:r w:rsidR="00FB0256" w:rsidRPr="00553DDB">
        <w:rPr>
          <w:i/>
          <w:iCs/>
        </w:rPr>
        <w:t>)</w:t>
      </w:r>
    </w:p>
    <w:p w14:paraId="64D87D5A" w14:textId="698D0EF4" w:rsidR="00EB4C66" w:rsidRPr="005777C0" w:rsidRDefault="00014F8B" w:rsidP="00B43D83">
      <w:pPr>
        <w:spacing w:after="120"/>
        <w:jc w:val="both"/>
        <w:rPr>
          <w:i/>
          <w:iCs/>
        </w:rPr>
      </w:pPr>
      <w:r w:rsidRPr="00FA0872">
        <w:rPr>
          <w:b/>
          <w:bCs/>
        </w:rPr>
        <w:t>Solo lo Spirito</w:t>
      </w:r>
      <w:r w:rsidR="00FA0872" w:rsidRPr="00FA0872">
        <w:rPr>
          <w:b/>
          <w:bCs/>
        </w:rPr>
        <w:t xml:space="preserve"> indica</w:t>
      </w:r>
      <w:r w:rsidR="00110A5E">
        <w:rPr>
          <w:b/>
          <w:bCs/>
        </w:rPr>
        <w:t xml:space="preserve"> - </w:t>
      </w:r>
      <w:r w:rsidR="00FA4194" w:rsidRPr="00FA4194">
        <w:t>Una Chiesa che non ha incertezze</w:t>
      </w:r>
      <w:r w:rsidR="00EF5C55">
        <w:t xml:space="preserve"> non fa sinodi perché non ha bisogno di ascoltare</w:t>
      </w:r>
      <w:r w:rsidR="00AC7913">
        <w:t xml:space="preserve">. Una Chiesa che ha la misura di </w:t>
      </w:r>
      <w:r w:rsidR="006C4416">
        <w:t>sé</w:t>
      </w:r>
      <w:r w:rsidR="00AC7913">
        <w:t xml:space="preserve"> stessa e della propria povertà </w:t>
      </w:r>
      <w:r w:rsidR="00432773">
        <w:t xml:space="preserve">si raduna continuamente nella consapevolezza che solo lo Spirito </w:t>
      </w:r>
      <w:r w:rsidR="00EB4C66">
        <w:t>può indicarle la via, la verità, la vita.</w:t>
      </w:r>
      <w:r w:rsidR="00B878F1">
        <w:t xml:space="preserve"> </w:t>
      </w:r>
      <w:r w:rsidR="00B878F1" w:rsidRPr="005777C0">
        <w:rPr>
          <w:i/>
          <w:iCs/>
        </w:rPr>
        <w:t xml:space="preserve">(Simona </w:t>
      </w:r>
      <w:proofErr w:type="spellStart"/>
      <w:r w:rsidR="00B878F1" w:rsidRPr="005777C0">
        <w:rPr>
          <w:i/>
          <w:iCs/>
        </w:rPr>
        <w:t>Segoloni</w:t>
      </w:r>
      <w:proofErr w:type="spellEnd"/>
      <w:r w:rsidR="00B878F1" w:rsidRPr="005777C0">
        <w:rPr>
          <w:i/>
          <w:iCs/>
        </w:rPr>
        <w:t xml:space="preserve">, </w:t>
      </w:r>
      <w:r w:rsidR="006C4416" w:rsidRPr="005777C0">
        <w:rPr>
          <w:i/>
          <w:iCs/>
        </w:rPr>
        <w:t>vicepresidente del</w:t>
      </w:r>
      <w:r w:rsidR="00541C37" w:rsidRPr="005777C0">
        <w:rPr>
          <w:i/>
          <w:iCs/>
        </w:rPr>
        <w:t xml:space="preserve"> Coordinamento delle teologhe italiane</w:t>
      </w:r>
      <w:r w:rsidR="00423F0C" w:rsidRPr="005777C0">
        <w:rPr>
          <w:i/>
          <w:iCs/>
        </w:rPr>
        <w:t>)</w:t>
      </w:r>
    </w:p>
    <w:p w14:paraId="1EBDD884" w14:textId="48B66B68" w:rsidR="00A3445E" w:rsidRDefault="00D6764E" w:rsidP="00B43D83">
      <w:pPr>
        <w:spacing w:after="120"/>
        <w:jc w:val="both"/>
      </w:pPr>
      <w:r>
        <w:rPr>
          <w:b/>
          <w:bCs/>
        </w:rPr>
        <w:t>Mettersi in modo e in gioco</w:t>
      </w:r>
      <w:r w:rsidR="00110A5E">
        <w:rPr>
          <w:b/>
          <w:bCs/>
        </w:rPr>
        <w:t xml:space="preserve"> - </w:t>
      </w:r>
      <w:r w:rsidR="00DA5966">
        <w:t>I</w:t>
      </w:r>
      <w:r w:rsidR="006C0306">
        <w:t>l provvisorio è il tempo della grazia</w:t>
      </w:r>
      <w:r w:rsidR="00140CFA">
        <w:t xml:space="preserve">, tempo opportuno. E che la “dinamica del provvisorio come ci ha ricordato </w:t>
      </w:r>
      <w:proofErr w:type="spellStart"/>
      <w:r w:rsidR="00140CFA">
        <w:t>Frère</w:t>
      </w:r>
      <w:proofErr w:type="spellEnd"/>
      <w:r w:rsidR="00140CFA">
        <w:t xml:space="preserve"> Roger di </w:t>
      </w:r>
      <w:proofErr w:type="spellStart"/>
      <w:r w:rsidR="00140CFA">
        <w:t>Taiz</w:t>
      </w:r>
      <w:r w:rsidR="000348EB">
        <w:t>é</w:t>
      </w:r>
      <w:proofErr w:type="spellEnd"/>
      <w:r w:rsidR="000348EB">
        <w:t xml:space="preserve"> in un libro del 1965 ancora di grande attualità</w:t>
      </w:r>
      <w:r w:rsidR="00BE7134">
        <w:t>, è apertura all’inedito</w:t>
      </w:r>
      <w:r w:rsidR="008E28C2">
        <w:t xml:space="preserve">. Alla novità dello Spirito. </w:t>
      </w:r>
      <w:r w:rsidR="00FA0872">
        <w:t>È</w:t>
      </w:r>
      <w:r w:rsidR="008E28C2">
        <w:t xml:space="preserve"> il lasciarsi interrogare </w:t>
      </w:r>
      <w:r w:rsidR="00CB6D13">
        <w:t>dalla storia, dispon</w:t>
      </w:r>
      <w:r w:rsidR="00970D60">
        <w:t>i</w:t>
      </w:r>
      <w:r w:rsidR="00CB6D13">
        <w:t xml:space="preserve">bilità a mettersi in moto e in gioco. </w:t>
      </w:r>
      <w:r w:rsidR="00970D60">
        <w:t>Perché se il cristiano è homo viator tutta la Chiesa è pellegrina</w:t>
      </w:r>
      <w:r w:rsidR="000D4B0A">
        <w:t>. E quelli della via (At</w:t>
      </w:r>
      <w:r w:rsidR="00186590">
        <w:t xml:space="preserve"> 9,2) è il primo nome dei discepoli di Gesù.</w:t>
      </w:r>
      <w:r w:rsidR="007D56A4">
        <w:t xml:space="preserve"> </w:t>
      </w:r>
      <w:r w:rsidR="007D56A4" w:rsidRPr="005777C0">
        <w:rPr>
          <w:i/>
          <w:iCs/>
        </w:rPr>
        <w:t>(</w:t>
      </w:r>
      <w:r w:rsidR="00A3445E" w:rsidRPr="005777C0">
        <w:rPr>
          <w:i/>
          <w:iCs/>
        </w:rPr>
        <w:t>P</w:t>
      </w:r>
      <w:r w:rsidR="007D56A4" w:rsidRPr="005777C0">
        <w:rPr>
          <w:i/>
          <w:iCs/>
        </w:rPr>
        <w:t xml:space="preserve">iero </w:t>
      </w:r>
      <w:proofErr w:type="spellStart"/>
      <w:r w:rsidR="007D56A4" w:rsidRPr="005777C0">
        <w:rPr>
          <w:i/>
          <w:iCs/>
        </w:rPr>
        <w:t>Pissarra</w:t>
      </w:r>
      <w:proofErr w:type="spellEnd"/>
      <w:r w:rsidR="006C4416" w:rsidRPr="005777C0">
        <w:rPr>
          <w:i/>
          <w:iCs/>
        </w:rPr>
        <w:t>,</w:t>
      </w:r>
      <w:r w:rsidR="00A3445E" w:rsidRPr="005777C0">
        <w:rPr>
          <w:i/>
          <w:iCs/>
        </w:rPr>
        <w:t xml:space="preserve"> giornalista </w:t>
      </w:r>
      <w:r w:rsidR="005777C0" w:rsidRPr="005777C0">
        <w:rPr>
          <w:i/>
          <w:iCs/>
        </w:rPr>
        <w:t xml:space="preserve">e già </w:t>
      </w:r>
      <w:r w:rsidR="00C1691C" w:rsidRPr="005777C0">
        <w:rPr>
          <w:i/>
          <w:iCs/>
        </w:rPr>
        <w:t>docente all’I</w:t>
      </w:r>
      <w:r w:rsidR="004658F2" w:rsidRPr="005777C0">
        <w:rPr>
          <w:i/>
          <w:iCs/>
        </w:rPr>
        <w:t>n</w:t>
      </w:r>
      <w:r w:rsidR="00C1691C" w:rsidRPr="005777C0">
        <w:rPr>
          <w:i/>
          <w:iCs/>
        </w:rPr>
        <w:t>stitu</w:t>
      </w:r>
      <w:r w:rsidR="004658F2" w:rsidRPr="005777C0">
        <w:rPr>
          <w:i/>
          <w:iCs/>
        </w:rPr>
        <w:t>t</w:t>
      </w:r>
      <w:r w:rsidR="00C1691C" w:rsidRPr="005777C0">
        <w:rPr>
          <w:i/>
          <w:iCs/>
        </w:rPr>
        <w:t xml:space="preserve"> Catholique </w:t>
      </w:r>
      <w:r w:rsidR="005777C0" w:rsidRPr="005777C0">
        <w:rPr>
          <w:i/>
          <w:iCs/>
        </w:rPr>
        <w:t xml:space="preserve">di </w:t>
      </w:r>
      <w:r w:rsidR="00C1691C" w:rsidRPr="005777C0">
        <w:rPr>
          <w:i/>
          <w:iCs/>
        </w:rPr>
        <w:t>Pari</w:t>
      </w:r>
      <w:r w:rsidR="005777C0" w:rsidRPr="005777C0">
        <w:rPr>
          <w:i/>
          <w:iCs/>
        </w:rPr>
        <w:t>gi</w:t>
      </w:r>
      <w:r w:rsidR="00A3445E" w:rsidRPr="005777C0">
        <w:rPr>
          <w:i/>
          <w:iCs/>
        </w:rPr>
        <w:t>)</w:t>
      </w:r>
    </w:p>
    <w:p w14:paraId="62326ECC" w14:textId="4754AB8A" w:rsidR="00423F0C" w:rsidRDefault="00631D77" w:rsidP="00B43D83">
      <w:pPr>
        <w:spacing w:after="120"/>
        <w:jc w:val="both"/>
      </w:pPr>
      <w:r>
        <w:rPr>
          <w:b/>
          <w:bCs/>
        </w:rPr>
        <w:t xml:space="preserve">Non </w:t>
      </w:r>
      <w:r w:rsidR="002977AA">
        <w:rPr>
          <w:b/>
          <w:bCs/>
        </w:rPr>
        <w:t xml:space="preserve">è </w:t>
      </w:r>
      <w:r>
        <w:rPr>
          <w:b/>
          <w:bCs/>
        </w:rPr>
        <w:t xml:space="preserve">più </w:t>
      </w:r>
      <w:r w:rsidR="002977AA">
        <w:rPr>
          <w:b/>
          <w:bCs/>
        </w:rPr>
        <w:t xml:space="preserve">tempo di </w:t>
      </w:r>
      <w:r>
        <w:rPr>
          <w:b/>
          <w:bCs/>
        </w:rPr>
        <w:t>schemi organici</w:t>
      </w:r>
      <w:r w:rsidR="00110A5E">
        <w:rPr>
          <w:b/>
          <w:bCs/>
        </w:rPr>
        <w:t xml:space="preserve"> - </w:t>
      </w:r>
      <w:r w:rsidR="00FE23F4">
        <w:t xml:space="preserve">Vivere </w:t>
      </w:r>
      <w:r w:rsidR="008B7333">
        <w:t>a</w:t>
      </w:r>
      <w:r w:rsidR="00FE23F4">
        <w:t xml:space="preserve">i tempi </w:t>
      </w:r>
      <w:r w:rsidR="008B7333">
        <w:t xml:space="preserve">dell’incertezza </w:t>
      </w:r>
      <w:r w:rsidR="004F0592">
        <w:t>significa</w:t>
      </w:r>
      <w:r w:rsidR="00102F1F">
        <w:t xml:space="preserve"> entrare nella logica della provvisorietà anche sotto il profilo dell’azione pastorale</w:t>
      </w:r>
      <w:r w:rsidR="00514D22">
        <w:t xml:space="preserve">. Servirà assumere l’attitudine a mantenere le prassi pastorali </w:t>
      </w:r>
      <w:r w:rsidR="004E77C8">
        <w:t xml:space="preserve">in un carattere di adattamento permanente e la sensibilità pastorale in un atteggiamento di discernimento continuo. Forme adeguate qui e ora </w:t>
      </w:r>
      <w:r w:rsidR="00FA4FA7">
        <w:t>ma non necessariamente sempre e ovunque</w:t>
      </w:r>
      <w:r w:rsidR="00F95C0E">
        <w:t xml:space="preserve">. </w:t>
      </w:r>
      <w:r w:rsidR="002A0660">
        <w:t>Non è più tempo di schemi organici per durate stabili</w:t>
      </w:r>
      <w:r w:rsidR="007A17D0">
        <w:t>.</w:t>
      </w:r>
      <w:r w:rsidR="002A0660">
        <w:t xml:space="preserve"> </w:t>
      </w:r>
      <w:r w:rsidR="00FE157A">
        <w:t xml:space="preserve">Siamo nell’epoca </w:t>
      </w:r>
      <w:r w:rsidR="00BE6948">
        <w:t xml:space="preserve">in cui una grande </w:t>
      </w:r>
      <w:r w:rsidR="00D853B3" w:rsidRPr="00A147BA">
        <w:rPr>
          <w:i/>
          <w:iCs/>
        </w:rPr>
        <w:t>fermezza</w:t>
      </w:r>
      <w:r w:rsidR="00BE6948" w:rsidRPr="00A147BA">
        <w:rPr>
          <w:i/>
          <w:iCs/>
        </w:rPr>
        <w:t xml:space="preserve"> profetica</w:t>
      </w:r>
      <w:r w:rsidR="00BE6948">
        <w:t xml:space="preserve"> per non trasformarsi </w:t>
      </w:r>
      <w:r w:rsidR="00C67EF9">
        <w:t>nel ritiro identitario di una militanza intransigente</w:t>
      </w:r>
      <w:r w:rsidR="006225EA">
        <w:t xml:space="preserve">, non potrà che animare le virtù di una costante </w:t>
      </w:r>
      <w:r w:rsidR="006225EA" w:rsidRPr="00A147BA">
        <w:rPr>
          <w:i/>
          <w:iCs/>
        </w:rPr>
        <w:t xml:space="preserve">duttilità </w:t>
      </w:r>
      <w:r w:rsidR="00B43D83" w:rsidRPr="00A147BA">
        <w:rPr>
          <w:i/>
          <w:iCs/>
        </w:rPr>
        <w:t>sapienziale</w:t>
      </w:r>
      <w:r w:rsidR="00B43D83">
        <w:t>...</w:t>
      </w:r>
      <w:r w:rsidR="00163474">
        <w:t xml:space="preserve"> </w:t>
      </w:r>
      <w:r w:rsidR="00FA4FA7" w:rsidRPr="005777C0">
        <w:rPr>
          <w:i/>
          <w:iCs/>
        </w:rPr>
        <w:t>(Gi</w:t>
      </w:r>
      <w:r w:rsidR="004F0592" w:rsidRPr="005777C0">
        <w:rPr>
          <w:i/>
          <w:iCs/>
        </w:rPr>
        <w:t>u</w:t>
      </w:r>
      <w:r w:rsidR="00FA4FA7" w:rsidRPr="005777C0">
        <w:rPr>
          <w:i/>
          <w:iCs/>
        </w:rPr>
        <w:t>l</w:t>
      </w:r>
      <w:r w:rsidR="004F0592" w:rsidRPr="005777C0">
        <w:rPr>
          <w:i/>
          <w:iCs/>
        </w:rPr>
        <w:t>i</w:t>
      </w:r>
      <w:r w:rsidR="00FA4FA7" w:rsidRPr="005777C0">
        <w:rPr>
          <w:i/>
          <w:iCs/>
        </w:rPr>
        <w:t xml:space="preserve">ano Zanchi </w:t>
      </w:r>
      <w:r w:rsidR="004F0592" w:rsidRPr="005777C0">
        <w:rPr>
          <w:i/>
          <w:iCs/>
        </w:rPr>
        <w:t>Direttore de La Rivista del Clero Italiano)</w:t>
      </w:r>
    </w:p>
    <w:p w14:paraId="3A7C669B" w14:textId="0149FE3D" w:rsidR="00FE5313" w:rsidRDefault="005A7E6A" w:rsidP="00B43D83">
      <w:pPr>
        <w:spacing w:after="120"/>
        <w:jc w:val="both"/>
        <w:rPr>
          <w:i/>
          <w:iCs/>
        </w:rPr>
      </w:pPr>
      <w:r w:rsidRPr="005A7E6A">
        <w:rPr>
          <w:b/>
          <w:bCs/>
        </w:rPr>
        <w:t>Il cuore pulsante</w:t>
      </w:r>
      <w:r w:rsidR="00110A5E">
        <w:rPr>
          <w:b/>
          <w:bCs/>
        </w:rPr>
        <w:t xml:space="preserve"> - </w:t>
      </w:r>
      <w:r w:rsidR="00720AB2">
        <w:t>Non ci sarebbe</w:t>
      </w:r>
      <w:r w:rsidR="003C5D25">
        <w:t xml:space="preserve"> ascolto di ciò che lo Spirito dice alla Chiesa se non si ascoltasse </w:t>
      </w:r>
      <w:r w:rsidR="00A004FE">
        <w:t xml:space="preserve">“il Popolo di Dio (il quale) </w:t>
      </w:r>
      <w:r w:rsidR="00C86CD8">
        <w:t>partecipa alla funzione profetica di Cristo</w:t>
      </w:r>
      <w:r w:rsidR="007A17D0">
        <w:t>” (LG</w:t>
      </w:r>
      <w:r w:rsidR="002A5C94">
        <w:t xml:space="preserve"> 12): qui trova il suo fondamento e la sua giustificazione</w:t>
      </w:r>
      <w:r w:rsidR="00E13F7B">
        <w:t xml:space="preserve"> la consultazione del Popolo di Dio. La certezza di aver ascoltato lo Spirito non è data però dalla consultazione in quanto tale</w:t>
      </w:r>
      <w:r w:rsidR="00633BCB">
        <w:t>, ma dal discernimento dei pastori chiamati a “non spegnere lo Spirito</w:t>
      </w:r>
      <w:r w:rsidR="00DB2403">
        <w:t>, a non disprezzare le profezie, a discernere ogni cosa, a tenere ciò che è buono</w:t>
      </w:r>
      <w:r w:rsidR="00097106">
        <w:t xml:space="preserve">” (1Ts </w:t>
      </w:r>
      <w:bookmarkStart w:id="0" w:name="_GoBack"/>
      <w:bookmarkEnd w:id="0"/>
      <w:r w:rsidR="00097106">
        <w:t>5</w:t>
      </w:r>
      <w:r w:rsidR="008C5D45">
        <w:t>,19 -21)</w:t>
      </w:r>
      <w:r w:rsidR="00F40567">
        <w:t xml:space="preserve">. </w:t>
      </w:r>
      <w:r w:rsidR="00720AB2">
        <w:t>L</w:t>
      </w:r>
      <w:r w:rsidR="00A6534A">
        <w:t xml:space="preserve">a stretta relazione </w:t>
      </w:r>
      <w:r w:rsidR="00F45A57">
        <w:t>tra profezia e discernim</w:t>
      </w:r>
      <w:r w:rsidR="007C0FC6">
        <w:t>en</w:t>
      </w:r>
      <w:r w:rsidR="00F45A57">
        <w:t xml:space="preserve">to non solo riconosce le rispettive funzioni del Popolo di Dio </w:t>
      </w:r>
      <w:r w:rsidR="000D645E">
        <w:t xml:space="preserve">e dei Pastori ma traduce in atto quella circolarità tra </w:t>
      </w:r>
      <w:proofErr w:type="spellStart"/>
      <w:r w:rsidR="000D645E" w:rsidRPr="00F67EBC">
        <w:rPr>
          <w:i/>
          <w:iCs/>
        </w:rPr>
        <w:t>sens</w:t>
      </w:r>
      <w:r w:rsidR="00A1335F" w:rsidRPr="00F67EBC">
        <w:rPr>
          <w:i/>
          <w:iCs/>
        </w:rPr>
        <w:t>us</w:t>
      </w:r>
      <w:proofErr w:type="spellEnd"/>
      <w:r w:rsidR="00A1335F" w:rsidRPr="00F67EBC">
        <w:rPr>
          <w:i/>
          <w:iCs/>
        </w:rPr>
        <w:t xml:space="preserve"> fidei</w:t>
      </w:r>
      <w:r w:rsidR="00A1335F">
        <w:t xml:space="preserve"> del Popolo di Dio e Magistero che sta al fondament</w:t>
      </w:r>
      <w:r w:rsidR="00740EAC">
        <w:t>o del dinamis</w:t>
      </w:r>
      <w:r w:rsidR="007A17D0">
        <w:t>mo della Tradizione (cfr. DV 8).</w:t>
      </w:r>
      <w:r w:rsidR="00740EAC">
        <w:t xml:space="preserve"> Sta qui il cuore pulsante di una Chiesa sinodale </w:t>
      </w:r>
      <w:r w:rsidR="001762BF">
        <w:t xml:space="preserve">che non è tale perché “cammina insieme” </w:t>
      </w:r>
      <w:r w:rsidR="003A3550">
        <w:t>ma perché è Popolo di Dio</w:t>
      </w:r>
      <w:r w:rsidR="00740EAC">
        <w:t xml:space="preserve"> </w:t>
      </w:r>
      <w:r w:rsidR="003A3550">
        <w:t xml:space="preserve">che cammina sotto la guida </w:t>
      </w:r>
      <w:r w:rsidR="003F26D5">
        <w:t xml:space="preserve">del Signore, </w:t>
      </w:r>
      <w:r w:rsidR="007A17D0">
        <w:t>avendo ascoltato e riconosciuto “</w:t>
      </w:r>
      <w:r w:rsidR="007C0FC6">
        <w:t>ciò che lo spirito dice alla Chiesa”.</w:t>
      </w:r>
      <w:r w:rsidR="00FB77ED">
        <w:t xml:space="preserve"> </w:t>
      </w:r>
      <w:r w:rsidR="00FB77ED" w:rsidRPr="005777C0">
        <w:rPr>
          <w:i/>
          <w:iCs/>
        </w:rPr>
        <w:t>(Dario Vitali docente di ecclesiologia alla Pontificia Università Gregoriana)</w:t>
      </w:r>
    </w:p>
    <w:p w14:paraId="7D60F5BE" w14:textId="77777777" w:rsidR="00110A5E" w:rsidRPr="00110A5E" w:rsidRDefault="00F67EBC" w:rsidP="00B43D83">
      <w:pPr>
        <w:spacing w:after="120"/>
        <w:jc w:val="both"/>
        <w:rPr>
          <w:bCs/>
          <w:i/>
          <w:color w:val="000000" w:themeColor="text1"/>
        </w:rPr>
      </w:pPr>
      <w:proofErr w:type="gramStart"/>
      <w:r w:rsidRPr="00110A5E">
        <w:rPr>
          <w:i/>
        </w:rPr>
        <w:t>a</w:t>
      </w:r>
      <w:proofErr w:type="gramEnd"/>
      <w:r w:rsidRPr="00110A5E">
        <w:rPr>
          <w:i/>
        </w:rPr>
        <w:t xml:space="preserve"> cura di </w:t>
      </w:r>
      <w:r w:rsidR="00110A5E" w:rsidRPr="00110A5E">
        <w:rPr>
          <w:bCs/>
          <w:i/>
          <w:color w:val="000000" w:themeColor="text1"/>
        </w:rPr>
        <w:t>Paolo Bustaffa</w:t>
      </w:r>
    </w:p>
    <w:p w14:paraId="0BC0774F" w14:textId="3B5350C6" w:rsidR="00110A5E" w:rsidRPr="00A55755" w:rsidRDefault="00110A5E" w:rsidP="00B43D83">
      <w:pPr>
        <w:spacing w:after="120"/>
        <w:jc w:val="both"/>
        <w:rPr>
          <w:rStyle w:val="Enfasicorsivo"/>
          <w:color w:val="000000" w:themeColor="text1"/>
          <w:shd w:val="clear" w:color="auto" w:fill="FFFFFF"/>
        </w:rPr>
      </w:pPr>
      <w:r w:rsidRPr="00A55755">
        <w:rPr>
          <w:rStyle w:val="Enfasicorsivo"/>
          <w:color w:val="000000" w:themeColor="text1"/>
          <w:shd w:val="clear" w:color="auto" w:fill="FFFFFF"/>
        </w:rPr>
        <w:t>(</w:t>
      </w:r>
      <w:proofErr w:type="gramStart"/>
      <w:r w:rsidRPr="00A55755">
        <w:rPr>
          <w:rStyle w:val="Enfasicorsivo"/>
          <w:color w:val="000000" w:themeColor="text1"/>
          <w:shd w:val="clear" w:color="auto" w:fill="FFFFFF"/>
        </w:rPr>
        <w:t>pub</w:t>
      </w:r>
      <w:r>
        <w:rPr>
          <w:rStyle w:val="Enfasicorsivo"/>
          <w:color w:val="000000" w:themeColor="text1"/>
          <w:shd w:val="clear" w:color="auto" w:fill="FFFFFF"/>
        </w:rPr>
        <w:t>blicato</w:t>
      </w:r>
      <w:proofErr w:type="gramEnd"/>
      <w:r>
        <w:rPr>
          <w:rStyle w:val="Enfasicorsivo"/>
          <w:color w:val="000000" w:themeColor="text1"/>
          <w:shd w:val="clear" w:color="auto" w:fill="FFFFFF"/>
        </w:rPr>
        <w:t xml:space="preserve"> sul n. 17</w:t>
      </w:r>
      <w:r w:rsidRPr="00A55755">
        <w:rPr>
          <w:rStyle w:val="Enfasicorsivo"/>
          <w:color w:val="000000" w:themeColor="text1"/>
          <w:shd w:val="clear" w:color="auto" w:fill="FFFFFF"/>
        </w:rPr>
        <w:t xml:space="preserve"> de “Il Settimanale del</w:t>
      </w:r>
      <w:r>
        <w:rPr>
          <w:rStyle w:val="Enfasicorsivo"/>
          <w:color w:val="000000" w:themeColor="text1"/>
          <w:shd w:val="clear" w:color="auto" w:fill="FFFFFF"/>
        </w:rPr>
        <w:t>la Diocesi di Como” del 28 aprile</w:t>
      </w:r>
      <w:r w:rsidRPr="00A55755">
        <w:rPr>
          <w:rStyle w:val="Enfasicorsivo"/>
          <w:color w:val="000000" w:themeColor="text1"/>
          <w:shd w:val="clear" w:color="auto" w:fill="FFFFFF"/>
        </w:rPr>
        <w:t xml:space="preserve"> 2022)</w:t>
      </w:r>
    </w:p>
    <w:sectPr w:rsidR="00110A5E" w:rsidRPr="00A55755" w:rsidSect="00B43D8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AC"/>
    <w:rsid w:val="00014F8B"/>
    <w:rsid w:val="000348EB"/>
    <w:rsid w:val="00036F4F"/>
    <w:rsid w:val="00047350"/>
    <w:rsid w:val="000500DF"/>
    <w:rsid w:val="000666AA"/>
    <w:rsid w:val="00085C40"/>
    <w:rsid w:val="00097106"/>
    <w:rsid w:val="000C1F7F"/>
    <w:rsid w:val="000D4B0A"/>
    <w:rsid w:val="000D645E"/>
    <w:rsid w:val="000E5B86"/>
    <w:rsid w:val="00102F1F"/>
    <w:rsid w:val="001075B3"/>
    <w:rsid w:val="00110A5E"/>
    <w:rsid w:val="00140CFA"/>
    <w:rsid w:val="0015399E"/>
    <w:rsid w:val="00163474"/>
    <w:rsid w:val="001744AD"/>
    <w:rsid w:val="001762BF"/>
    <w:rsid w:val="00186590"/>
    <w:rsid w:val="0019072F"/>
    <w:rsid w:val="0025751F"/>
    <w:rsid w:val="0026662D"/>
    <w:rsid w:val="00290983"/>
    <w:rsid w:val="002977AA"/>
    <w:rsid w:val="002A0660"/>
    <w:rsid w:val="002A5C94"/>
    <w:rsid w:val="002B31CA"/>
    <w:rsid w:val="002C51B7"/>
    <w:rsid w:val="002D03F8"/>
    <w:rsid w:val="003052C1"/>
    <w:rsid w:val="00351719"/>
    <w:rsid w:val="00374978"/>
    <w:rsid w:val="003759FA"/>
    <w:rsid w:val="003816B5"/>
    <w:rsid w:val="003841CC"/>
    <w:rsid w:val="003A3550"/>
    <w:rsid w:val="003C53F3"/>
    <w:rsid w:val="003C5D25"/>
    <w:rsid w:val="003D2EFA"/>
    <w:rsid w:val="003E2061"/>
    <w:rsid w:val="003F26D5"/>
    <w:rsid w:val="003F7C47"/>
    <w:rsid w:val="00423F0C"/>
    <w:rsid w:val="00432773"/>
    <w:rsid w:val="004352BC"/>
    <w:rsid w:val="0044224B"/>
    <w:rsid w:val="004658F2"/>
    <w:rsid w:val="004E77C8"/>
    <w:rsid w:val="004E7A4E"/>
    <w:rsid w:val="004F0592"/>
    <w:rsid w:val="005008AC"/>
    <w:rsid w:val="0050764C"/>
    <w:rsid w:val="00514D22"/>
    <w:rsid w:val="00520014"/>
    <w:rsid w:val="00541C37"/>
    <w:rsid w:val="0054471C"/>
    <w:rsid w:val="00553DDB"/>
    <w:rsid w:val="005777C0"/>
    <w:rsid w:val="00593CC2"/>
    <w:rsid w:val="005A7E6A"/>
    <w:rsid w:val="005D43A0"/>
    <w:rsid w:val="00606315"/>
    <w:rsid w:val="006225EA"/>
    <w:rsid w:val="006257F3"/>
    <w:rsid w:val="00631D77"/>
    <w:rsid w:val="00633BCB"/>
    <w:rsid w:val="00636E79"/>
    <w:rsid w:val="006772E0"/>
    <w:rsid w:val="006A0EEF"/>
    <w:rsid w:val="006C0306"/>
    <w:rsid w:val="006C4416"/>
    <w:rsid w:val="006F3AC3"/>
    <w:rsid w:val="00720AB2"/>
    <w:rsid w:val="00723ACC"/>
    <w:rsid w:val="00740EAC"/>
    <w:rsid w:val="007A16AC"/>
    <w:rsid w:val="007A17D0"/>
    <w:rsid w:val="007B6CB5"/>
    <w:rsid w:val="007C0FC6"/>
    <w:rsid w:val="007D3EC7"/>
    <w:rsid w:val="007D56A4"/>
    <w:rsid w:val="007E484C"/>
    <w:rsid w:val="007F413F"/>
    <w:rsid w:val="0081395C"/>
    <w:rsid w:val="00863C88"/>
    <w:rsid w:val="00880E86"/>
    <w:rsid w:val="00882CA0"/>
    <w:rsid w:val="0088678E"/>
    <w:rsid w:val="00886A9B"/>
    <w:rsid w:val="008B7333"/>
    <w:rsid w:val="008C0546"/>
    <w:rsid w:val="008C4459"/>
    <w:rsid w:val="008C5D45"/>
    <w:rsid w:val="008D1B53"/>
    <w:rsid w:val="008E28C2"/>
    <w:rsid w:val="00930D0F"/>
    <w:rsid w:val="00953A8F"/>
    <w:rsid w:val="00970D60"/>
    <w:rsid w:val="0097420C"/>
    <w:rsid w:val="009778F5"/>
    <w:rsid w:val="009A2F44"/>
    <w:rsid w:val="009E1B0F"/>
    <w:rsid w:val="00A004FE"/>
    <w:rsid w:val="00A02172"/>
    <w:rsid w:val="00A1335F"/>
    <w:rsid w:val="00A147BA"/>
    <w:rsid w:val="00A27A0A"/>
    <w:rsid w:val="00A3445E"/>
    <w:rsid w:val="00A57CD2"/>
    <w:rsid w:val="00A65265"/>
    <w:rsid w:val="00A6534A"/>
    <w:rsid w:val="00AC3E8E"/>
    <w:rsid w:val="00AC7913"/>
    <w:rsid w:val="00B04602"/>
    <w:rsid w:val="00B14242"/>
    <w:rsid w:val="00B15215"/>
    <w:rsid w:val="00B15790"/>
    <w:rsid w:val="00B2253A"/>
    <w:rsid w:val="00B2484A"/>
    <w:rsid w:val="00B43D83"/>
    <w:rsid w:val="00B8354B"/>
    <w:rsid w:val="00B878F1"/>
    <w:rsid w:val="00B9434B"/>
    <w:rsid w:val="00BC1047"/>
    <w:rsid w:val="00BE6948"/>
    <w:rsid w:val="00BE7134"/>
    <w:rsid w:val="00BF0C0E"/>
    <w:rsid w:val="00BF585E"/>
    <w:rsid w:val="00C1691C"/>
    <w:rsid w:val="00C23176"/>
    <w:rsid w:val="00C33F8A"/>
    <w:rsid w:val="00C523BC"/>
    <w:rsid w:val="00C60F97"/>
    <w:rsid w:val="00C67EF9"/>
    <w:rsid w:val="00C8395B"/>
    <w:rsid w:val="00C86CD8"/>
    <w:rsid w:val="00C957E8"/>
    <w:rsid w:val="00CB6D13"/>
    <w:rsid w:val="00CC36B5"/>
    <w:rsid w:val="00D021B2"/>
    <w:rsid w:val="00D24547"/>
    <w:rsid w:val="00D6764E"/>
    <w:rsid w:val="00D678CA"/>
    <w:rsid w:val="00D84B84"/>
    <w:rsid w:val="00D853B3"/>
    <w:rsid w:val="00D9269C"/>
    <w:rsid w:val="00DA5966"/>
    <w:rsid w:val="00DB2403"/>
    <w:rsid w:val="00DF2F53"/>
    <w:rsid w:val="00E04627"/>
    <w:rsid w:val="00E13F7B"/>
    <w:rsid w:val="00E70DBA"/>
    <w:rsid w:val="00E73FB2"/>
    <w:rsid w:val="00E7696F"/>
    <w:rsid w:val="00EA18DC"/>
    <w:rsid w:val="00EB4C66"/>
    <w:rsid w:val="00EE49A4"/>
    <w:rsid w:val="00EF5C55"/>
    <w:rsid w:val="00F061B0"/>
    <w:rsid w:val="00F07ECD"/>
    <w:rsid w:val="00F161D5"/>
    <w:rsid w:val="00F203AC"/>
    <w:rsid w:val="00F40567"/>
    <w:rsid w:val="00F40AB4"/>
    <w:rsid w:val="00F41972"/>
    <w:rsid w:val="00F45A57"/>
    <w:rsid w:val="00F56A3A"/>
    <w:rsid w:val="00F67EBC"/>
    <w:rsid w:val="00F768DB"/>
    <w:rsid w:val="00F95C0E"/>
    <w:rsid w:val="00FA0872"/>
    <w:rsid w:val="00FA4194"/>
    <w:rsid w:val="00FA4FA7"/>
    <w:rsid w:val="00FB0256"/>
    <w:rsid w:val="00FB77ED"/>
    <w:rsid w:val="00FD2D8B"/>
    <w:rsid w:val="00FD395C"/>
    <w:rsid w:val="00FE157A"/>
    <w:rsid w:val="00FE23F4"/>
    <w:rsid w:val="00F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E15D"/>
  <w15:chartTrackingRefBased/>
  <w15:docId w15:val="{F6AF13E5-D779-4787-9B0B-79550ECE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10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10A5E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0A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0A5E"/>
    <w:rPr>
      <w:rFonts w:eastAsiaTheme="minorEastAsia"/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0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F522A-8E5E-420C-B6BA-D46143D6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Coordinamento Pastorale</cp:lastModifiedBy>
  <cp:revision>181</cp:revision>
  <cp:lastPrinted>2022-04-25T07:21:00Z</cp:lastPrinted>
  <dcterms:created xsi:type="dcterms:W3CDTF">2022-04-15T11:55:00Z</dcterms:created>
  <dcterms:modified xsi:type="dcterms:W3CDTF">2022-05-02T10:28:00Z</dcterms:modified>
</cp:coreProperties>
</file>